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609" w:rsidRPr="00654108" w:rsidRDefault="00722609" w:rsidP="0072260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54108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8A18ED" w:rsidRPr="00654108" w:rsidRDefault="00722609" w:rsidP="0072260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4108">
        <w:rPr>
          <w:rFonts w:ascii="Times New Roman" w:hAnsi="Times New Roman" w:cs="Times New Roman"/>
          <w:sz w:val="24"/>
          <w:szCs w:val="24"/>
        </w:rPr>
        <w:t xml:space="preserve">к </w:t>
      </w:r>
      <w:r w:rsidR="008A18ED" w:rsidRPr="00654108">
        <w:rPr>
          <w:rFonts w:ascii="Times New Roman" w:hAnsi="Times New Roman" w:cs="Times New Roman"/>
          <w:sz w:val="24"/>
          <w:szCs w:val="24"/>
        </w:rPr>
        <w:t xml:space="preserve">приказу департамента строительства </w:t>
      </w:r>
    </w:p>
    <w:p w:rsidR="00722609" w:rsidRPr="00654108" w:rsidRDefault="008A18ED" w:rsidP="0072260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4108">
        <w:rPr>
          <w:rFonts w:ascii="Times New Roman" w:hAnsi="Times New Roman" w:cs="Times New Roman"/>
          <w:sz w:val="24"/>
          <w:szCs w:val="24"/>
        </w:rPr>
        <w:t>архитектуры и ЖКХ администрации</w:t>
      </w:r>
      <w:r w:rsidR="00722609" w:rsidRPr="006541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2609" w:rsidRPr="00654108" w:rsidRDefault="00722609" w:rsidP="0072260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4108">
        <w:rPr>
          <w:rFonts w:ascii="Times New Roman" w:hAnsi="Times New Roman" w:cs="Times New Roman"/>
          <w:sz w:val="24"/>
          <w:szCs w:val="24"/>
        </w:rPr>
        <w:t xml:space="preserve">Ханты-Мансийского района </w:t>
      </w:r>
    </w:p>
    <w:p w:rsidR="00722609" w:rsidRPr="003239E1" w:rsidRDefault="009145EF" w:rsidP="00722609">
      <w:pPr>
        <w:pStyle w:val="ConsPlusNormal"/>
        <w:ind w:left="5664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9145EF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145EF">
        <w:rPr>
          <w:rFonts w:ascii="Times New Roman" w:hAnsi="Times New Roman" w:cs="Times New Roman"/>
          <w:sz w:val="24"/>
          <w:szCs w:val="24"/>
        </w:rPr>
        <w:t>08</w:t>
      </w:r>
      <w:r>
        <w:rPr>
          <w:rFonts w:ascii="Times New Roman" w:hAnsi="Times New Roman" w:cs="Times New Roman"/>
          <w:sz w:val="24"/>
          <w:szCs w:val="24"/>
        </w:rPr>
        <w:t>.12.2020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145EF">
        <w:rPr>
          <w:rFonts w:ascii="Times New Roman" w:hAnsi="Times New Roman" w:cs="Times New Roman"/>
          <w:sz w:val="24"/>
          <w:szCs w:val="24"/>
        </w:rPr>
        <w:t>№236-п</w:t>
      </w:r>
    </w:p>
    <w:p w:rsidR="00722609" w:rsidRPr="00B23867" w:rsidRDefault="00722609" w:rsidP="00722609">
      <w:pPr>
        <w:pStyle w:val="ConsPlusNormal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3239E1" w:rsidRDefault="00722609" w:rsidP="007B3C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1" w:name="Par28"/>
      <w:bookmarkEnd w:id="1"/>
      <w:r w:rsidRPr="00654108">
        <w:rPr>
          <w:rFonts w:ascii="Times New Roman" w:hAnsi="Times New Roman" w:cs="Times New Roman"/>
          <w:b w:val="0"/>
          <w:sz w:val="24"/>
          <w:szCs w:val="24"/>
        </w:rPr>
        <w:t>Программа (подпрограммы) мероприятий, направленных на профилактику нарушений обязательных требований</w:t>
      </w:r>
      <w:r w:rsidR="003239E1">
        <w:rPr>
          <w:rFonts w:ascii="Times New Roman" w:hAnsi="Times New Roman" w:cs="Times New Roman"/>
          <w:b w:val="0"/>
          <w:sz w:val="24"/>
          <w:szCs w:val="24"/>
        </w:rPr>
        <w:t xml:space="preserve">, требований </w:t>
      </w:r>
      <w:r w:rsidRPr="0065410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3239E1">
        <w:rPr>
          <w:rFonts w:ascii="Times New Roman" w:hAnsi="Times New Roman" w:cs="Times New Roman"/>
          <w:b w:val="0"/>
          <w:sz w:val="24"/>
          <w:szCs w:val="24"/>
        </w:rPr>
        <w:t xml:space="preserve">установленных  муниципальными правовыми актами </w:t>
      </w:r>
      <w:r w:rsidRPr="00654108">
        <w:rPr>
          <w:rFonts w:ascii="Times New Roman" w:hAnsi="Times New Roman" w:cs="Times New Roman"/>
          <w:b w:val="0"/>
          <w:sz w:val="24"/>
          <w:szCs w:val="24"/>
        </w:rPr>
        <w:t xml:space="preserve"> при осуществлении </w:t>
      </w:r>
      <w:r w:rsidR="003239E1">
        <w:rPr>
          <w:rFonts w:ascii="Times New Roman" w:hAnsi="Times New Roman" w:cs="Times New Roman"/>
          <w:b w:val="0"/>
          <w:sz w:val="24"/>
          <w:szCs w:val="24"/>
        </w:rPr>
        <w:t xml:space="preserve">  отдельных видов </w:t>
      </w:r>
      <w:r w:rsidRPr="00654108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контроля на территории Ханты-Мансийского района, </w:t>
      </w:r>
      <w:r w:rsidRPr="00B23867">
        <w:rPr>
          <w:rFonts w:ascii="Times New Roman" w:hAnsi="Times New Roman" w:cs="Times New Roman"/>
          <w:b w:val="0"/>
          <w:sz w:val="24"/>
          <w:szCs w:val="24"/>
        </w:rPr>
        <w:t>на 20</w:t>
      </w:r>
      <w:r w:rsidR="00C83806" w:rsidRPr="00B23867">
        <w:rPr>
          <w:rFonts w:ascii="Times New Roman" w:hAnsi="Times New Roman" w:cs="Times New Roman"/>
          <w:b w:val="0"/>
          <w:sz w:val="24"/>
          <w:szCs w:val="24"/>
        </w:rPr>
        <w:t>2</w:t>
      </w:r>
      <w:r w:rsidR="002E676E" w:rsidRPr="00B23867">
        <w:rPr>
          <w:rFonts w:ascii="Times New Roman" w:hAnsi="Times New Roman" w:cs="Times New Roman"/>
          <w:b w:val="0"/>
          <w:sz w:val="24"/>
          <w:szCs w:val="24"/>
        </w:rPr>
        <w:t>1</w:t>
      </w:r>
      <w:r w:rsidRPr="00B23867">
        <w:rPr>
          <w:rFonts w:ascii="Times New Roman" w:hAnsi="Times New Roman" w:cs="Times New Roman"/>
          <w:b w:val="0"/>
          <w:sz w:val="24"/>
          <w:szCs w:val="24"/>
        </w:rPr>
        <w:t xml:space="preserve"> год</w:t>
      </w:r>
    </w:p>
    <w:p w:rsidR="00722609" w:rsidRPr="00B23867" w:rsidRDefault="00722609" w:rsidP="007B3CB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B23867">
        <w:rPr>
          <w:rFonts w:ascii="Times New Roman" w:hAnsi="Times New Roman" w:cs="Times New Roman"/>
          <w:b w:val="0"/>
          <w:sz w:val="24"/>
          <w:szCs w:val="24"/>
        </w:rPr>
        <w:t>и плановый период 202</w:t>
      </w:r>
      <w:r w:rsidR="002E676E" w:rsidRPr="00B23867">
        <w:rPr>
          <w:rFonts w:ascii="Times New Roman" w:hAnsi="Times New Roman" w:cs="Times New Roman"/>
          <w:b w:val="0"/>
          <w:sz w:val="24"/>
          <w:szCs w:val="24"/>
        </w:rPr>
        <w:t>2</w:t>
      </w:r>
      <w:r w:rsidRPr="00B23867">
        <w:rPr>
          <w:rFonts w:ascii="Times New Roman" w:hAnsi="Times New Roman" w:cs="Times New Roman"/>
          <w:b w:val="0"/>
          <w:sz w:val="24"/>
          <w:szCs w:val="24"/>
        </w:rPr>
        <w:t xml:space="preserve"> – 202</w:t>
      </w:r>
      <w:r w:rsidR="002E676E" w:rsidRPr="00B23867">
        <w:rPr>
          <w:rFonts w:ascii="Times New Roman" w:hAnsi="Times New Roman" w:cs="Times New Roman"/>
          <w:b w:val="0"/>
          <w:sz w:val="24"/>
          <w:szCs w:val="24"/>
        </w:rPr>
        <w:t>3</w:t>
      </w:r>
      <w:r w:rsidRPr="00B23867">
        <w:rPr>
          <w:rFonts w:ascii="Times New Roman" w:hAnsi="Times New Roman" w:cs="Times New Roman"/>
          <w:b w:val="0"/>
          <w:sz w:val="24"/>
          <w:szCs w:val="24"/>
        </w:rPr>
        <w:t xml:space="preserve"> годов</w:t>
      </w:r>
    </w:p>
    <w:p w:rsidR="00722609" w:rsidRPr="00654108" w:rsidRDefault="00722609" w:rsidP="007B3CB6">
      <w:pPr>
        <w:pStyle w:val="ConsPlusTitle"/>
        <w:jc w:val="center"/>
        <w:rPr>
          <w:rFonts w:ascii="Times New Roman" w:eastAsia="Arial" w:hAnsi="Times New Roman" w:cs="Times New Roman"/>
          <w:b w:val="0"/>
          <w:bCs w:val="0"/>
          <w:sz w:val="24"/>
          <w:szCs w:val="24"/>
          <w:lang w:eastAsia="ar-SA"/>
        </w:rPr>
      </w:pPr>
      <w:r w:rsidRPr="00654108">
        <w:rPr>
          <w:rFonts w:ascii="Times New Roman" w:hAnsi="Times New Roman" w:cs="Times New Roman"/>
          <w:b w:val="0"/>
          <w:sz w:val="24"/>
          <w:szCs w:val="24"/>
        </w:rPr>
        <w:t>(далее – Программа)</w:t>
      </w:r>
    </w:p>
    <w:p w:rsidR="00722609" w:rsidRPr="00654108" w:rsidRDefault="00722609" w:rsidP="007B3CB6">
      <w:pPr>
        <w:pStyle w:val="Default"/>
        <w:jc w:val="center"/>
        <w:rPr>
          <w:bCs/>
        </w:rPr>
      </w:pPr>
    </w:p>
    <w:p w:rsidR="00722609" w:rsidRPr="00654108" w:rsidRDefault="00722609" w:rsidP="007B3CB6">
      <w:pPr>
        <w:pStyle w:val="Default"/>
        <w:jc w:val="center"/>
        <w:rPr>
          <w:bCs/>
        </w:rPr>
      </w:pPr>
      <w:r w:rsidRPr="00654108">
        <w:rPr>
          <w:bCs/>
        </w:rPr>
        <w:t>Паспорт</w:t>
      </w:r>
    </w:p>
    <w:p w:rsidR="00722609" w:rsidRDefault="00722609" w:rsidP="00722609">
      <w:pPr>
        <w:pStyle w:val="Default"/>
        <w:rPr>
          <w:b/>
          <w:bCs/>
          <w:sz w:val="26"/>
          <w:szCs w:val="26"/>
        </w:rPr>
      </w:pPr>
    </w:p>
    <w:tbl>
      <w:tblPr>
        <w:tblStyle w:val="a7"/>
        <w:tblW w:w="9640" w:type="dxa"/>
        <w:tblInd w:w="-318" w:type="dxa"/>
        <w:tblLook w:val="04A0"/>
      </w:tblPr>
      <w:tblGrid>
        <w:gridCol w:w="1986"/>
        <w:gridCol w:w="7654"/>
      </w:tblGrid>
      <w:tr w:rsidR="00722609" w:rsidTr="00985472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239E1" w:rsidRDefault="00722609">
            <w:pPr>
              <w:pStyle w:val="Default"/>
              <w:rPr>
                <w:b/>
                <w:bCs/>
              </w:rPr>
            </w:pPr>
            <w:r w:rsidRPr="003239E1">
              <w:t>Наименование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9E1" w:rsidRPr="00B23867" w:rsidRDefault="003239E1" w:rsidP="003239E1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654108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(подпрограммы) мероприятий, направленных на профилактику нарушений обязательных требований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, требований </w:t>
            </w:r>
            <w:r w:rsidRPr="0065410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установленных муниципальными правовыми актами </w:t>
            </w:r>
            <w:r w:rsidRPr="0065410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при осуществлении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отдельных видов </w:t>
            </w:r>
            <w:r w:rsidRPr="00654108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муниципального контроля на территории Ханты-Мансийского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65410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района, </w:t>
            </w:r>
            <w:r w:rsidRPr="00B23867">
              <w:rPr>
                <w:rFonts w:ascii="Times New Roman" w:hAnsi="Times New Roman" w:cs="Times New Roman"/>
                <w:b w:val="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B23867">
              <w:rPr>
                <w:rFonts w:ascii="Times New Roman" w:hAnsi="Times New Roman" w:cs="Times New Roman"/>
                <w:b w:val="0"/>
                <w:sz w:val="24"/>
                <w:szCs w:val="24"/>
              </w:rPr>
              <w:t>2021 год и плановый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B2386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период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B2386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2022 – 2023 годов  </w:t>
            </w:r>
          </w:p>
          <w:p w:rsidR="00722609" w:rsidRPr="003239E1" w:rsidRDefault="00722609" w:rsidP="003239E1">
            <w:pPr>
              <w:widowControl w:val="0"/>
              <w:tabs>
                <w:tab w:val="left" w:pos="0"/>
              </w:tabs>
              <w:suppressAutoHyphens/>
              <w:autoSpaceDE w:val="0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722609" w:rsidTr="00985472">
        <w:trPr>
          <w:trHeight w:val="6880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239E1" w:rsidRDefault="00722609" w:rsidP="00BA64E3">
            <w:pPr>
              <w:pStyle w:val="Default"/>
              <w:jc w:val="both"/>
              <w:rPr>
                <w:b/>
                <w:bCs/>
              </w:rPr>
            </w:pPr>
            <w:r w:rsidRPr="003239E1">
              <w:t>Правовые основания разработки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3B7" w:rsidRPr="003239E1" w:rsidRDefault="00722609" w:rsidP="00BA64E3">
            <w:pPr>
              <w:pStyle w:val="Default"/>
              <w:jc w:val="both"/>
              <w:rPr>
                <w:color w:val="auto"/>
              </w:rPr>
            </w:pPr>
            <w:r w:rsidRPr="003239E1">
              <w:rPr>
                <w:color w:val="auto"/>
              </w:rPr>
              <w:t xml:space="preserve">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</w:t>
            </w:r>
            <w:r w:rsidR="00E80AE8" w:rsidRPr="00E80AE8">
              <w:rPr>
                <w:b/>
                <w:color w:val="auto"/>
              </w:rPr>
              <w:t>-</w:t>
            </w:r>
            <w:r w:rsidRPr="003239E1">
              <w:rPr>
                <w:color w:val="auto"/>
              </w:rPr>
              <w:t xml:space="preserve"> Федеральный закон </w:t>
            </w:r>
            <w:r w:rsidRPr="003239E1">
              <w:rPr>
                <w:color w:val="auto"/>
              </w:rPr>
              <w:br/>
              <w:t>№ 294-ФЗ);</w:t>
            </w:r>
          </w:p>
          <w:p w:rsidR="008543B7" w:rsidRPr="003239E1" w:rsidRDefault="00722609" w:rsidP="00BA64E3">
            <w:pPr>
              <w:pStyle w:val="Default"/>
              <w:jc w:val="both"/>
              <w:rPr>
                <w:color w:val="auto"/>
              </w:rPr>
            </w:pPr>
            <w:r w:rsidRPr="003239E1">
              <w:rPr>
                <w:color w:val="auto"/>
              </w:rPr>
              <w:t xml:space="preserve">постановление Правительства Российской Федерации от 26.12.2018 № 1680 «Об утверждении общих требований к организации и осуществлению органами государственного контроля (надзора), органами муниципального контроля мероприятий по профилактике нарушений обязательных требований, требований, установленных муниципальными правовыми </w:t>
            </w:r>
            <w:r w:rsidR="00485BAF">
              <w:rPr>
                <w:color w:val="auto"/>
              </w:rPr>
              <w:t xml:space="preserve"> </w:t>
            </w:r>
            <w:r w:rsidRPr="003239E1">
              <w:rPr>
                <w:color w:val="auto"/>
              </w:rPr>
              <w:t>актами»;</w:t>
            </w:r>
          </w:p>
          <w:p w:rsidR="00722609" w:rsidRPr="003239E1" w:rsidRDefault="00F91A60" w:rsidP="00BA64E3">
            <w:pPr>
              <w:pStyle w:val="Default"/>
              <w:jc w:val="both"/>
              <w:rPr>
                <w:color w:val="auto"/>
              </w:rPr>
            </w:pPr>
            <w:r w:rsidRPr="003239E1">
              <w:rPr>
                <w:color w:val="auto"/>
              </w:rPr>
              <w:t xml:space="preserve">  </w:t>
            </w:r>
            <w:r w:rsidR="00722609" w:rsidRPr="003239E1">
              <w:rPr>
                <w:color w:val="auto"/>
              </w:rPr>
              <w:t>Устав Ханты-Мансийского района;</w:t>
            </w:r>
          </w:p>
          <w:p w:rsidR="002B546B" w:rsidRPr="003239E1" w:rsidRDefault="008543B7" w:rsidP="00BA64E3">
            <w:pPr>
              <w:pStyle w:val="Default"/>
              <w:jc w:val="both"/>
            </w:pPr>
            <w:r w:rsidRPr="003239E1">
              <w:rPr>
                <w:rFonts w:eastAsia="Arial"/>
                <w:bCs/>
                <w:color w:val="auto"/>
                <w:lang w:eastAsia="ar-SA"/>
              </w:rPr>
              <w:t>п</w:t>
            </w:r>
            <w:r w:rsidR="002B546B" w:rsidRPr="003239E1">
              <w:rPr>
                <w:rFonts w:eastAsia="Arial"/>
                <w:bCs/>
                <w:color w:val="auto"/>
                <w:lang w:eastAsia="ar-SA"/>
              </w:rPr>
              <w:t>остановление администрации Ханты-Мансийского района</w:t>
            </w:r>
            <w:r w:rsidR="002B546B" w:rsidRPr="003239E1">
              <w:rPr>
                <w:rFonts w:eastAsia="Arial"/>
                <w:bCs/>
                <w:color w:val="auto"/>
                <w:lang w:eastAsia="ar-SA"/>
              </w:rPr>
              <w:br/>
            </w:r>
            <w:r w:rsidR="002B546B" w:rsidRPr="003239E1">
              <w:t xml:space="preserve">от 03.08.2018 № 221 «Об утверждении Положения об организации и осуществлении муниципального </w:t>
            </w:r>
            <w:proofErr w:type="gramStart"/>
            <w:r w:rsidR="002B546B" w:rsidRPr="003239E1">
              <w:t>контроля за</w:t>
            </w:r>
            <w:proofErr w:type="gramEnd"/>
            <w:r w:rsidR="002B546B" w:rsidRPr="003239E1">
              <w:t xml:space="preserve"> использованием и охраной недр при добыче общераспространенных полезных ископаемых, а также при строительстве</w:t>
            </w:r>
            <w:r w:rsidR="003239E1">
              <w:t xml:space="preserve">  </w:t>
            </w:r>
            <w:r w:rsidR="002B546B" w:rsidRPr="003239E1">
              <w:t>подземных</w:t>
            </w:r>
            <w:r w:rsidR="003239E1">
              <w:t xml:space="preserve"> </w:t>
            </w:r>
            <w:r w:rsidR="002B546B" w:rsidRPr="003239E1">
              <w:t xml:space="preserve"> сооружений, не </w:t>
            </w:r>
            <w:r w:rsidR="003239E1">
              <w:t xml:space="preserve"> </w:t>
            </w:r>
            <w:r w:rsidR="002B546B" w:rsidRPr="003239E1">
              <w:t>связанных</w:t>
            </w:r>
            <w:r w:rsidR="003239E1">
              <w:t xml:space="preserve"> </w:t>
            </w:r>
            <w:r w:rsidR="002B546B" w:rsidRPr="003239E1">
              <w:t xml:space="preserve"> с добычей </w:t>
            </w:r>
            <w:r w:rsidR="003239E1">
              <w:t xml:space="preserve"> </w:t>
            </w:r>
            <w:r w:rsidR="002B546B" w:rsidRPr="003239E1">
              <w:t>полезных</w:t>
            </w:r>
            <w:r w:rsidR="003239E1">
              <w:t xml:space="preserve"> </w:t>
            </w:r>
            <w:r w:rsidR="002B546B" w:rsidRPr="003239E1">
              <w:t xml:space="preserve"> ископаемых»</w:t>
            </w:r>
            <w:r w:rsidR="00E80AE8">
              <w:t>;</w:t>
            </w:r>
          </w:p>
          <w:p w:rsidR="00D067A2" w:rsidRPr="003239E1" w:rsidRDefault="008543B7" w:rsidP="00BA64E3">
            <w:pPr>
              <w:tabs>
                <w:tab w:val="left" w:pos="3948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239E1">
              <w:rPr>
                <w:rFonts w:eastAsia="Arial"/>
                <w:bCs/>
                <w:sz w:val="24"/>
                <w:szCs w:val="24"/>
                <w:lang w:eastAsia="ar-SA"/>
              </w:rPr>
              <w:t>п</w:t>
            </w:r>
            <w:r w:rsidR="00722609" w:rsidRPr="003239E1">
              <w:rPr>
                <w:rFonts w:eastAsia="Arial"/>
                <w:bCs/>
                <w:sz w:val="24"/>
                <w:szCs w:val="24"/>
                <w:lang w:eastAsia="ar-SA"/>
              </w:rPr>
              <w:t xml:space="preserve">остановление администрации Ханты-Мансийского района от </w:t>
            </w:r>
            <w:r w:rsidR="00D067A2" w:rsidRPr="003239E1">
              <w:rPr>
                <w:rFonts w:eastAsia="Arial"/>
                <w:bCs/>
                <w:sz w:val="24"/>
                <w:szCs w:val="24"/>
                <w:lang w:eastAsia="ar-SA"/>
              </w:rPr>
              <w:t>03</w:t>
            </w:r>
            <w:r w:rsidR="00722609" w:rsidRPr="003239E1">
              <w:rPr>
                <w:rFonts w:eastAsia="Arial"/>
                <w:bCs/>
                <w:sz w:val="24"/>
                <w:szCs w:val="24"/>
                <w:lang w:eastAsia="ar-SA"/>
              </w:rPr>
              <w:t>.0</w:t>
            </w:r>
            <w:r w:rsidR="00D067A2" w:rsidRPr="003239E1">
              <w:rPr>
                <w:rFonts w:eastAsia="Arial"/>
                <w:bCs/>
                <w:sz w:val="24"/>
                <w:szCs w:val="24"/>
                <w:lang w:eastAsia="ar-SA"/>
              </w:rPr>
              <w:t>8</w:t>
            </w:r>
            <w:r w:rsidR="00722609" w:rsidRPr="003239E1">
              <w:rPr>
                <w:rFonts w:eastAsia="Arial"/>
                <w:bCs/>
                <w:sz w:val="24"/>
                <w:szCs w:val="24"/>
                <w:lang w:eastAsia="ar-SA"/>
              </w:rPr>
              <w:t>.2018 № 2</w:t>
            </w:r>
            <w:r w:rsidR="00D067A2" w:rsidRPr="003239E1">
              <w:rPr>
                <w:rFonts w:eastAsia="Arial"/>
                <w:bCs/>
                <w:sz w:val="24"/>
                <w:szCs w:val="24"/>
                <w:lang w:eastAsia="ar-SA"/>
              </w:rPr>
              <w:t>22</w:t>
            </w:r>
            <w:r w:rsidR="003239E1">
              <w:rPr>
                <w:rFonts w:eastAsia="Arial"/>
                <w:bCs/>
                <w:sz w:val="24"/>
                <w:szCs w:val="24"/>
                <w:lang w:eastAsia="ar-SA"/>
              </w:rPr>
              <w:t xml:space="preserve">  </w:t>
            </w:r>
            <w:r w:rsidR="00722609" w:rsidRPr="003239E1">
              <w:rPr>
                <w:rFonts w:eastAsia="Arial"/>
                <w:bCs/>
                <w:sz w:val="24"/>
                <w:szCs w:val="24"/>
                <w:lang w:eastAsia="ar-SA"/>
              </w:rPr>
              <w:t xml:space="preserve">«Об утверждении </w:t>
            </w:r>
            <w:r w:rsidR="00D067A2" w:rsidRPr="003239E1">
              <w:rPr>
                <w:rFonts w:eastAsia="Arial"/>
                <w:bCs/>
                <w:sz w:val="24"/>
                <w:szCs w:val="24"/>
                <w:lang w:eastAsia="ar-SA"/>
              </w:rPr>
              <w:t>п</w:t>
            </w:r>
            <w:r w:rsidR="00722609" w:rsidRPr="003239E1">
              <w:rPr>
                <w:rFonts w:eastAsia="Arial"/>
                <w:bCs/>
                <w:sz w:val="24"/>
                <w:szCs w:val="24"/>
                <w:lang w:eastAsia="ar-SA"/>
              </w:rPr>
              <w:t xml:space="preserve">оложения об организации и осуществлении муниципального контроля в области </w:t>
            </w:r>
            <w:r w:rsidR="00D067A2" w:rsidRPr="003239E1">
              <w:rPr>
                <w:sz w:val="24"/>
                <w:szCs w:val="24"/>
              </w:rPr>
              <w:t>использования и охраны особо охраняемых природных территорий местного</w:t>
            </w:r>
            <w:r w:rsidR="00F91A60" w:rsidRPr="003239E1">
              <w:rPr>
                <w:sz w:val="24"/>
                <w:szCs w:val="24"/>
              </w:rPr>
              <w:t xml:space="preserve"> </w:t>
            </w:r>
            <w:r w:rsidR="00D067A2" w:rsidRPr="003239E1">
              <w:rPr>
                <w:sz w:val="24"/>
                <w:szCs w:val="24"/>
              </w:rPr>
              <w:t xml:space="preserve"> значения</w:t>
            </w:r>
            <w:r w:rsidR="00654108" w:rsidRPr="003239E1">
              <w:rPr>
                <w:sz w:val="24"/>
                <w:szCs w:val="24"/>
              </w:rPr>
              <w:t>»</w:t>
            </w:r>
            <w:r w:rsidR="00E80AE8">
              <w:rPr>
                <w:sz w:val="24"/>
                <w:szCs w:val="24"/>
              </w:rPr>
              <w:t>;</w:t>
            </w:r>
          </w:p>
          <w:p w:rsidR="00654108" w:rsidRPr="003239E1" w:rsidRDefault="00D067A2" w:rsidP="00BA64E3">
            <w:pPr>
              <w:pStyle w:val="Default"/>
              <w:jc w:val="both"/>
              <w:rPr>
                <w:b/>
                <w:bCs/>
              </w:rPr>
            </w:pPr>
            <w:r w:rsidRPr="003239E1">
              <w:rPr>
                <w:rFonts w:eastAsia="Arial"/>
                <w:bCs/>
                <w:color w:val="auto"/>
                <w:lang w:eastAsia="ar-SA"/>
              </w:rPr>
              <w:t xml:space="preserve"> </w:t>
            </w:r>
            <w:r w:rsidR="008543B7" w:rsidRPr="003239E1">
              <w:rPr>
                <w:rFonts w:eastAsia="Arial"/>
                <w:bCs/>
                <w:lang w:eastAsia="ar-SA"/>
              </w:rPr>
              <w:t>п</w:t>
            </w:r>
            <w:r w:rsidR="00654108" w:rsidRPr="003239E1">
              <w:rPr>
                <w:rFonts w:eastAsia="Arial"/>
                <w:bCs/>
                <w:lang w:eastAsia="ar-SA"/>
              </w:rPr>
              <w:t>остановление</w:t>
            </w:r>
            <w:r w:rsidR="00F91A60" w:rsidRPr="003239E1">
              <w:rPr>
                <w:rFonts w:eastAsia="Arial"/>
                <w:bCs/>
                <w:lang w:eastAsia="ar-SA"/>
              </w:rPr>
              <w:t xml:space="preserve"> </w:t>
            </w:r>
            <w:r w:rsidR="00654108" w:rsidRPr="003239E1">
              <w:rPr>
                <w:rFonts w:eastAsia="Arial"/>
                <w:bCs/>
                <w:lang w:eastAsia="ar-SA"/>
              </w:rPr>
              <w:t xml:space="preserve"> администрации Ханты-Мансийского района</w:t>
            </w:r>
          </w:p>
          <w:p w:rsidR="00654108" w:rsidRPr="00800B41" w:rsidRDefault="00654108" w:rsidP="00E80AE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</w:rPr>
            </w:pPr>
            <w:r w:rsidRPr="003239E1">
              <w:rPr>
                <w:sz w:val="24"/>
                <w:szCs w:val="24"/>
              </w:rPr>
              <w:t xml:space="preserve">от 03.08.2018 № 224 </w:t>
            </w:r>
            <w:r w:rsidR="003239E1">
              <w:rPr>
                <w:sz w:val="24"/>
                <w:szCs w:val="24"/>
              </w:rPr>
              <w:t>«</w:t>
            </w:r>
            <w:r w:rsidRPr="003239E1">
              <w:rPr>
                <w:sz w:val="24"/>
                <w:szCs w:val="24"/>
              </w:rPr>
              <w:t>Об утверждении Положения об организации и осуществлении муниципального жилищного контроля»</w:t>
            </w:r>
            <w:r w:rsidRPr="00800B41">
              <w:rPr>
                <w:sz w:val="22"/>
              </w:rPr>
              <w:t xml:space="preserve">                                                          </w:t>
            </w:r>
          </w:p>
        </w:tc>
      </w:tr>
      <w:tr w:rsidR="00722609" w:rsidTr="00985472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239E1" w:rsidRDefault="00722609" w:rsidP="00BA64E3">
            <w:pPr>
              <w:pStyle w:val="Default"/>
              <w:jc w:val="both"/>
              <w:rPr>
                <w:b/>
                <w:bCs/>
              </w:rPr>
            </w:pPr>
            <w:r w:rsidRPr="003239E1">
              <w:t>Разработчик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239E1" w:rsidRDefault="00654108" w:rsidP="00097D14">
            <w:pPr>
              <w:pStyle w:val="Default"/>
              <w:rPr>
                <w:bCs/>
                <w:i/>
                <w:color w:val="auto"/>
              </w:rPr>
            </w:pPr>
            <w:r w:rsidRPr="003239E1">
              <w:rPr>
                <w:bCs/>
                <w:color w:val="auto"/>
              </w:rPr>
              <w:t>Департамент строительства, архитектуры и ЖКХ</w:t>
            </w:r>
            <w:r w:rsidR="00145C41" w:rsidRPr="003239E1">
              <w:rPr>
                <w:bCs/>
                <w:color w:val="auto"/>
              </w:rPr>
              <w:t>,</w:t>
            </w:r>
            <w:r w:rsidRPr="003239E1">
              <w:rPr>
                <w:bCs/>
                <w:color w:val="auto"/>
              </w:rPr>
              <w:t xml:space="preserve">  </w:t>
            </w:r>
            <w:r w:rsidR="00722609" w:rsidRPr="003239E1">
              <w:rPr>
                <w:bCs/>
                <w:color w:val="auto"/>
              </w:rPr>
              <w:t>администраци</w:t>
            </w:r>
            <w:r w:rsidR="00485BAF">
              <w:rPr>
                <w:bCs/>
                <w:color w:val="auto"/>
              </w:rPr>
              <w:t>и</w:t>
            </w:r>
            <w:r w:rsidR="00722609" w:rsidRPr="003239E1">
              <w:rPr>
                <w:bCs/>
                <w:color w:val="auto"/>
              </w:rPr>
              <w:t xml:space="preserve"> </w:t>
            </w:r>
            <w:r w:rsidR="002B546B" w:rsidRPr="003239E1">
              <w:rPr>
                <w:bCs/>
                <w:color w:val="auto"/>
              </w:rPr>
              <w:t xml:space="preserve"> </w:t>
            </w:r>
            <w:r w:rsidR="00722609" w:rsidRPr="003239E1">
              <w:rPr>
                <w:bCs/>
                <w:color w:val="auto"/>
              </w:rPr>
              <w:t>Ханты-Мансийского</w:t>
            </w:r>
            <w:r w:rsidRPr="003239E1">
              <w:rPr>
                <w:bCs/>
                <w:color w:val="auto"/>
              </w:rPr>
              <w:t xml:space="preserve"> </w:t>
            </w:r>
            <w:r w:rsidR="00722609" w:rsidRPr="003239E1">
              <w:rPr>
                <w:bCs/>
                <w:color w:val="auto"/>
              </w:rPr>
              <w:t xml:space="preserve"> района</w:t>
            </w:r>
            <w:r w:rsidR="00485BAF">
              <w:rPr>
                <w:bCs/>
                <w:color w:val="auto"/>
              </w:rPr>
              <w:t>.</w:t>
            </w:r>
          </w:p>
        </w:tc>
      </w:tr>
      <w:tr w:rsidR="00722609" w:rsidTr="00985472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pStyle w:val="Default"/>
              <w:rPr>
                <w:b/>
                <w:bCs/>
              </w:rPr>
            </w:pPr>
            <w:r w:rsidRPr="00ED72F5">
              <w:t>Цели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8543B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r w:rsidR="00722609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редотвращение</w:t>
            </w:r>
            <w:r w:rsidR="00337062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722609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рисков причинения вреда охраняемым законом ценностям в подконтрольной сфере общественных отношений;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предупреждение нарушений обязательных требований установленных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муниципальными правовыми актами Ханты-Мансийского района (снижение числа нарушений обязательных требований), включая устранение причин, факторов и условий, способствующих возможному нарушению обязательных требований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законодательства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</w:t>
            </w:r>
            <w:r w:rsidR="00BC445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подконтрольной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BC445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сфере; 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создание </w:t>
            </w:r>
            <w:proofErr w:type="gramStart"/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инфраструктуры профилактики рисков причинения вреда</w:t>
            </w:r>
            <w:proofErr w:type="gramEnd"/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охраняемым 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законом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ценностям;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прозрачности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системы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муниципального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контроля</w:t>
            </w:r>
          </w:p>
        </w:tc>
      </w:tr>
      <w:tr w:rsidR="00722609" w:rsidTr="00985472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pStyle w:val="Default"/>
            </w:pPr>
            <w:r w:rsidRPr="00ED72F5">
              <w:lastRenderedPageBreak/>
              <w:t>Задачи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8543B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</w:t>
            </w:r>
            <w:r w:rsidR="00722609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ормирование единого понимания обязательных требований законодательства в области муниципального контроля, требований, установленных муниципальными правовыми актами Ханты-Мансийского района, у всех участников контрольной</w:t>
            </w:r>
            <w:r w:rsidR="00F91A60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</w:t>
            </w:r>
            <w:r w:rsidR="00722609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деятельности;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выявление причин, факторов и условий, способствующих причинению вреда охраняемым законом ценностям и нарушению обязательных требований законодательства, установленных муниципальными правовыми актами Ханты-Мансийского района, определение способов устранения или снижения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рисков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их 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возникновения; 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устранение причин, факторов и условий, способствующих возможному причинению вреда охраняемым законом ценностям и </w:t>
            </w:r>
            <w:r w:rsidR="00F91A60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нарушению </w:t>
            </w:r>
            <w:r w:rsidR="00F91A60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обязательных требований;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установление и оценка зависимости видов, форм и интенсивности профилактических мероприятий от особенностей конкретных подконтрольных субъектов (объектов) и присвоенного им уровня риска (класса опасности), проведение профилактических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мероприятий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 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учетом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данных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факторов;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определение перечня видов и сбор статистических данных, необходимых для организации профилактической работы;</w:t>
            </w:r>
          </w:p>
          <w:p w:rsidR="00722609" w:rsidRPr="00ED72F5" w:rsidRDefault="0072260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квалификации кадрового состава органа муниципального</w:t>
            </w:r>
            <w:r w:rsid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F91A60"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контроля;</w:t>
            </w:r>
          </w:p>
          <w:p w:rsidR="00722609" w:rsidRPr="00ED72F5" w:rsidRDefault="00722609" w:rsidP="00FF20E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создание системы консультирования подконтрольных субъектов, в том числе с использованием современных информационно-телекоммуникационных </w:t>
            </w:r>
            <w:r w:rsidR="00485B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ED72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технологий</w:t>
            </w:r>
          </w:p>
        </w:tc>
      </w:tr>
      <w:tr w:rsidR="00722609" w:rsidTr="00985472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pStyle w:val="Default"/>
            </w:pPr>
            <w:r w:rsidRPr="00ED72F5">
              <w:t xml:space="preserve">Сроки и этапы реализации программы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FB" w:rsidRDefault="00C03DFB" w:rsidP="007B3CB6">
            <w:pPr>
              <w:pStyle w:val="Default"/>
              <w:jc w:val="center"/>
              <w:rPr>
                <w:iCs/>
                <w:color w:val="auto"/>
              </w:rPr>
            </w:pPr>
          </w:p>
          <w:p w:rsidR="00722609" w:rsidRPr="00ED72F5" w:rsidRDefault="00722609" w:rsidP="007B3CB6">
            <w:pPr>
              <w:pStyle w:val="Default"/>
              <w:jc w:val="center"/>
              <w:rPr>
                <w:b/>
                <w:color w:val="FF0000"/>
              </w:rPr>
            </w:pPr>
            <w:r w:rsidRPr="00ED72F5">
              <w:rPr>
                <w:iCs/>
                <w:color w:val="auto"/>
              </w:rPr>
              <w:t>20</w:t>
            </w:r>
            <w:r w:rsidR="00733B95" w:rsidRPr="00ED72F5">
              <w:rPr>
                <w:iCs/>
                <w:color w:val="auto"/>
              </w:rPr>
              <w:t>2</w:t>
            </w:r>
            <w:r w:rsidR="002E676E" w:rsidRPr="00ED72F5">
              <w:rPr>
                <w:iCs/>
                <w:color w:val="auto"/>
              </w:rPr>
              <w:t>1</w:t>
            </w:r>
            <w:r w:rsidRPr="00ED72F5">
              <w:rPr>
                <w:iCs/>
                <w:color w:val="auto"/>
              </w:rPr>
              <w:t xml:space="preserve"> год </w:t>
            </w:r>
            <w:r w:rsidR="00F91A60" w:rsidRPr="00ED72F5">
              <w:rPr>
                <w:iCs/>
                <w:color w:val="auto"/>
              </w:rPr>
              <w:t xml:space="preserve"> </w:t>
            </w:r>
            <w:r w:rsidRPr="00ED72F5">
              <w:rPr>
                <w:iCs/>
                <w:color w:val="auto"/>
              </w:rPr>
              <w:t xml:space="preserve">и </w:t>
            </w:r>
            <w:r w:rsidR="00F91A60" w:rsidRPr="00ED72F5">
              <w:rPr>
                <w:iCs/>
                <w:color w:val="auto"/>
              </w:rPr>
              <w:t xml:space="preserve"> </w:t>
            </w:r>
            <w:r w:rsidRPr="00ED72F5">
              <w:rPr>
                <w:iCs/>
                <w:color w:val="auto"/>
              </w:rPr>
              <w:t>плановый</w:t>
            </w:r>
            <w:r w:rsidR="00F91A60" w:rsidRPr="00ED72F5">
              <w:rPr>
                <w:iCs/>
                <w:color w:val="auto"/>
              </w:rPr>
              <w:t xml:space="preserve"> </w:t>
            </w:r>
            <w:r w:rsidRPr="00ED72F5">
              <w:rPr>
                <w:iCs/>
                <w:color w:val="auto"/>
              </w:rPr>
              <w:t xml:space="preserve"> период 202</w:t>
            </w:r>
            <w:r w:rsidR="002E676E" w:rsidRPr="00ED72F5">
              <w:rPr>
                <w:iCs/>
                <w:color w:val="auto"/>
              </w:rPr>
              <w:t>2</w:t>
            </w:r>
            <w:r w:rsidRPr="00ED72F5">
              <w:rPr>
                <w:iCs/>
                <w:color w:val="auto"/>
              </w:rPr>
              <w:t xml:space="preserve"> – 202</w:t>
            </w:r>
            <w:r w:rsidR="002E676E" w:rsidRPr="00ED72F5">
              <w:rPr>
                <w:iCs/>
                <w:color w:val="auto"/>
              </w:rPr>
              <w:t>3</w:t>
            </w:r>
            <w:r w:rsidRPr="00ED72F5">
              <w:rPr>
                <w:iCs/>
                <w:color w:val="auto"/>
              </w:rPr>
              <w:t xml:space="preserve"> годов</w:t>
            </w:r>
          </w:p>
        </w:tc>
      </w:tr>
      <w:tr w:rsidR="00722609" w:rsidTr="00985472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D72F5" w:rsidRDefault="00722609">
            <w:pPr>
              <w:pStyle w:val="Default"/>
            </w:pPr>
            <w:r w:rsidRPr="00ED72F5">
              <w:t xml:space="preserve">Ожидаемые конечные результаты реализации программы </w:t>
            </w:r>
          </w:p>
          <w:p w:rsidR="00722609" w:rsidRPr="00ED72F5" w:rsidRDefault="00722609">
            <w:pPr>
              <w:pStyle w:val="Default"/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8543B7">
            <w:pPr>
              <w:pStyle w:val="Default"/>
              <w:jc w:val="both"/>
            </w:pPr>
            <w:r w:rsidRPr="00ED72F5">
              <w:t>с</w:t>
            </w:r>
            <w:r w:rsidR="00722609" w:rsidRPr="00ED72F5">
              <w:t xml:space="preserve">нижение рисков причинения вреда охраняемым законом ценностям;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>увеличение доли законопослушных подконтрольных субъектов</w:t>
            </w:r>
            <w:r w:rsidR="008543B7" w:rsidRPr="00ED72F5">
              <w:t>;</w:t>
            </w:r>
            <w:r w:rsidRPr="00ED72F5">
              <w:t xml:space="preserve"> </w:t>
            </w:r>
            <w:r w:rsidR="008543B7" w:rsidRPr="00ED72F5">
              <w:t xml:space="preserve"> </w:t>
            </w:r>
            <w:r w:rsidRPr="00ED72F5">
              <w:t xml:space="preserve"> </w:t>
            </w:r>
            <w:r w:rsidR="008543B7" w:rsidRPr="00ED72F5">
              <w:t xml:space="preserve"> </w:t>
            </w:r>
            <w:r w:rsidRPr="00ED72F5">
              <w:t xml:space="preserve">развитие системы профилактических мероприятий органа муниципального </w:t>
            </w:r>
            <w:r w:rsidR="00CD1D41" w:rsidRPr="00ED72F5">
              <w:t xml:space="preserve"> </w:t>
            </w:r>
            <w:r w:rsidRPr="00ED72F5">
              <w:t xml:space="preserve">контроля;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>внедрение</w:t>
            </w:r>
            <w:r w:rsidR="00ED72F5">
              <w:t xml:space="preserve"> </w:t>
            </w:r>
            <w:r w:rsidRPr="00ED72F5">
              <w:t xml:space="preserve"> различных</w:t>
            </w:r>
            <w:r w:rsidR="00ED72F5">
              <w:t xml:space="preserve"> </w:t>
            </w:r>
            <w:r w:rsidRPr="00ED72F5">
              <w:t xml:space="preserve"> способов</w:t>
            </w:r>
            <w:r w:rsidR="00ED72F5">
              <w:t xml:space="preserve"> </w:t>
            </w:r>
            <w:r w:rsidRPr="00ED72F5">
              <w:t xml:space="preserve"> профилактики;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>разработка и внедрение технологий профилактической работы внутри</w:t>
            </w:r>
            <w:r w:rsidR="00ED72F5">
              <w:t xml:space="preserve"> </w:t>
            </w:r>
            <w:r w:rsidRPr="00ED72F5">
              <w:t xml:space="preserve"> органа</w:t>
            </w:r>
            <w:r w:rsidR="00ED72F5">
              <w:t xml:space="preserve"> </w:t>
            </w:r>
            <w:r w:rsidRPr="00ED72F5">
              <w:t xml:space="preserve"> муниципального</w:t>
            </w:r>
            <w:r w:rsidR="00ED72F5">
              <w:t xml:space="preserve"> </w:t>
            </w:r>
            <w:r w:rsidRPr="00ED72F5">
              <w:t xml:space="preserve"> контроля;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 xml:space="preserve">разработка образцов эффективного, законопослушного поведения </w:t>
            </w:r>
            <w:r w:rsidR="00F91A60" w:rsidRPr="00ED72F5">
              <w:t xml:space="preserve"> </w:t>
            </w:r>
            <w:r w:rsidR="00245D67">
              <w:t xml:space="preserve"> </w:t>
            </w:r>
            <w:r w:rsidRPr="00ED72F5">
              <w:t>подконтрольных</w:t>
            </w:r>
            <w:r w:rsidR="00F91A60" w:rsidRPr="00ED72F5">
              <w:t xml:space="preserve"> </w:t>
            </w:r>
            <w:r w:rsidR="00245D67">
              <w:t xml:space="preserve"> </w:t>
            </w:r>
            <w:r w:rsidRPr="00ED72F5">
              <w:t xml:space="preserve"> субъектов;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 xml:space="preserve">обеспечение квалифицированной профилактической работы должностных лиц </w:t>
            </w:r>
            <w:r w:rsidR="00F91A60" w:rsidRPr="00ED72F5">
              <w:t xml:space="preserve"> </w:t>
            </w:r>
            <w:r w:rsidRPr="00ED72F5">
              <w:t xml:space="preserve">органа </w:t>
            </w:r>
            <w:r w:rsidR="00F91A60" w:rsidRPr="00ED72F5">
              <w:t xml:space="preserve"> </w:t>
            </w:r>
            <w:r w:rsidRPr="00ED72F5">
              <w:t xml:space="preserve">муниципального контроля;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 xml:space="preserve">повышение прозрачности деятельности органа муниципального контроля;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>уменьшение административной нагрузки</w:t>
            </w:r>
            <w:r w:rsidR="00245D67">
              <w:t xml:space="preserve"> </w:t>
            </w:r>
            <w:proofErr w:type="gramStart"/>
            <w:r w:rsidRPr="00ED72F5">
              <w:t>на</w:t>
            </w:r>
            <w:proofErr w:type="gramEnd"/>
            <w:r w:rsidR="00485BAF">
              <w:t xml:space="preserve"> </w:t>
            </w:r>
            <w:r w:rsidRPr="00ED72F5">
              <w:t xml:space="preserve">подконтрольных субъектов;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 xml:space="preserve">повышение уровня правовой грамотности подконтрольных субъектов;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 xml:space="preserve">обеспечение единообразия понимания предмета контроля </w:t>
            </w:r>
            <w:r w:rsidRPr="00ED72F5">
              <w:lastRenderedPageBreak/>
              <w:t xml:space="preserve">подконтрольными </w:t>
            </w:r>
            <w:r w:rsidR="00245D67">
              <w:t xml:space="preserve"> </w:t>
            </w:r>
            <w:r w:rsidR="00F91A60" w:rsidRPr="00ED72F5">
              <w:t xml:space="preserve"> </w:t>
            </w:r>
            <w:r w:rsidRPr="00ED72F5">
              <w:t xml:space="preserve">субъектами; </w:t>
            </w:r>
          </w:p>
          <w:p w:rsidR="00722609" w:rsidRPr="00ED72F5" w:rsidRDefault="00722609">
            <w:pPr>
              <w:pStyle w:val="Default"/>
              <w:jc w:val="both"/>
            </w:pPr>
            <w:r w:rsidRPr="00ED72F5">
              <w:t xml:space="preserve">мотивация подконтрольных субъектов к добросовестному поведению; </w:t>
            </w:r>
          </w:p>
          <w:p w:rsidR="00722609" w:rsidRPr="00ED72F5" w:rsidRDefault="00722609">
            <w:pPr>
              <w:pStyle w:val="Default"/>
              <w:jc w:val="both"/>
              <w:rPr>
                <w:b/>
                <w:iCs/>
                <w:color w:val="auto"/>
              </w:rPr>
            </w:pPr>
            <w:r w:rsidRPr="00ED72F5">
              <w:rPr>
                <w:color w:val="auto"/>
              </w:rPr>
              <w:t>снижение количества выявленных нарушений обязательных требований при увеличении количества и качества проводимых профилактических</w:t>
            </w:r>
            <w:r w:rsidR="00245D67">
              <w:rPr>
                <w:color w:val="auto"/>
              </w:rPr>
              <w:t xml:space="preserve"> </w:t>
            </w:r>
            <w:r w:rsidRPr="00ED72F5">
              <w:rPr>
                <w:color w:val="auto"/>
              </w:rPr>
              <w:t xml:space="preserve"> работ</w:t>
            </w:r>
          </w:p>
        </w:tc>
      </w:tr>
      <w:tr w:rsidR="00722609" w:rsidTr="00985472">
        <w:trPr>
          <w:trHeight w:val="2257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pStyle w:val="Default"/>
            </w:pPr>
            <w:r w:rsidRPr="00ED72F5">
              <w:lastRenderedPageBreak/>
              <w:t>Структура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pStyle w:val="Default"/>
              <w:jc w:val="both"/>
              <w:rPr>
                <w:rFonts w:eastAsia="Times New Roman"/>
                <w:color w:val="auto"/>
              </w:rPr>
            </w:pPr>
            <w:r w:rsidRPr="00ED72F5">
              <w:rPr>
                <w:rFonts w:eastAsia="Times New Roman"/>
                <w:color w:val="auto"/>
              </w:rPr>
              <w:t>подпрограмм</w:t>
            </w:r>
            <w:r w:rsidR="00733B95" w:rsidRPr="00ED72F5">
              <w:rPr>
                <w:rFonts w:eastAsia="Times New Roman"/>
                <w:color w:val="auto"/>
              </w:rPr>
              <w:t>ы</w:t>
            </w:r>
            <w:r w:rsidRPr="00ED72F5">
              <w:rPr>
                <w:rFonts w:eastAsia="Times New Roman"/>
                <w:color w:val="auto"/>
              </w:rPr>
              <w:t>:</w:t>
            </w:r>
          </w:p>
          <w:p w:rsidR="00ED72F5" w:rsidRPr="00ED72F5" w:rsidRDefault="00ED72F5" w:rsidP="00ED72F5">
            <w:pPr>
              <w:pStyle w:val="Default"/>
              <w:jc w:val="both"/>
            </w:pPr>
            <w:r>
              <w:rPr>
                <w:color w:val="auto"/>
              </w:rPr>
              <w:t>1</w:t>
            </w:r>
            <w:r w:rsidRPr="00ED72F5">
              <w:rPr>
                <w:color w:val="auto"/>
              </w:rPr>
              <w:t xml:space="preserve">. Муниципальный </w:t>
            </w:r>
            <w:proofErr w:type="gramStart"/>
            <w:r w:rsidRPr="00ED72F5">
              <w:rPr>
                <w:color w:val="auto"/>
              </w:rPr>
              <w:t xml:space="preserve">контроль </w:t>
            </w:r>
            <w:r w:rsidRPr="00ED72F5">
              <w:t>за</w:t>
            </w:r>
            <w:proofErr w:type="gramEnd"/>
            <w:r w:rsidRPr="00ED72F5">
      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 ископаемых.</w:t>
            </w:r>
          </w:p>
          <w:p w:rsidR="001E747F" w:rsidRPr="00ED72F5" w:rsidRDefault="00ED72F5" w:rsidP="001E747F">
            <w:pPr>
              <w:tabs>
                <w:tab w:val="left" w:pos="3948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22609" w:rsidRPr="00ED72F5">
              <w:rPr>
                <w:sz w:val="24"/>
                <w:szCs w:val="24"/>
              </w:rPr>
              <w:t>.</w:t>
            </w:r>
            <w:r w:rsidR="00722609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Муниципальный</w:t>
            </w:r>
            <w:r w:rsidR="00F91A60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722609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контроль в</w:t>
            </w:r>
            <w:r w:rsidR="00F91A60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722609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области </w:t>
            </w:r>
            <w:r w:rsidR="001E747F" w:rsidRPr="00ED72F5">
              <w:rPr>
                <w:sz w:val="24"/>
                <w:szCs w:val="24"/>
              </w:rPr>
              <w:t xml:space="preserve">использования и охраны особо охраняемых природных территорий местного значения. </w:t>
            </w:r>
          </w:p>
          <w:p w:rsidR="001E747F" w:rsidRPr="00ED72F5" w:rsidRDefault="00722609" w:rsidP="001E74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D72F5">
              <w:rPr>
                <w:sz w:val="24"/>
                <w:szCs w:val="24"/>
              </w:rPr>
              <w:t xml:space="preserve">3. </w:t>
            </w:r>
            <w:r w:rsidR="001E747F" w:rsidRPr="00ED72F5">
              <w:rPr>
                <w:sz w:val="24"/>
                <w:szCs w:val="24"/>
              </w:rPr>
              <w:t xml:space="preserve">Муниципальный  жилищный  контроль.  </w:t>
            </w:r>
          </w:p>
          <w:p w:rsidR="00722609" w:rsidRPr="00ED72F5" w:rsidRDefault="00722609">
            <w:pPr>
              <w:pStyle w:val="Default"/>
              <w:jc w:val="both"/>
              <w:rPr>
                <w:b/>
                <w:color w:val="FF0000"/>
              </w:rPr>
            </w:pPr>
          </w:p>
        </w:tc>
      </w:tr>
    </w:tbl>
    <w:p w:rsidR="00722609" w:rsidRDefault="00722609" w:rsidP="00722609">
      <w:pPr>
        <w:pStyle w:val="Default"/>
        <w:jc w:val="center"/>
        <w:rPr>
          <w:b/>
        </w:rPr>
      </w:pPr>
    </w:p>
    <w:p w:rsidR="00722609" w:rsidRPr="00A15DEA" w:rsidRDefault="00722609" w:rsidP="00722609">
      <w:pPr>
        <w:pStyle w:val="Default"/>
        <w:jc w:val="center"/>
        <w:rPr>
          <w:color w:val="auto"/>
        </w:rPr>
      </w:pPr>
      <w:r w:rsidRPr="00A15DEA">
        <w:rPr>
          <w:color w:val="auto"/>
        </w:rPr>
        <w:t xml:space="preserve">Раздел </w:t>
      </w:r>
      <w:r w:rsidRPr="00A15DEA">
        <w:rPr>
          <w:color w:val="auto"/>
          <w:lang w:val="en-US"/>
        </w:rPr>
        <w:t>I</w:t>
      </w:r>
      <w:r w:rsidRPr="00A15DEA">
        <w:rPr>
          <w:color w:val="auto"/>
        </w:rPr>
        <w:t>. Аналитическая</w:t>
      </w:r>
      <w:r w:rsidR="0002745E">
        <w:rPr>
          <w:color w:val="auto"/>
        </w:rPr>
        <w:t xml:space="preserve"> </w:t>
      </w:r>
      <w:r w:rsidRPr="00A15DEA">
        <w:rPr>
          <w:color w:val="auto"/>
        </w:rPr>
        <w:t xml:space="preserve"> часть </w:t>
      </w:r>
      <w:r w:rsidR="0002745E">
        <w:rPr>
          <w:color w:val="auto"/>
        </w:rPr>
        <w:t xml:space="preserve"> </w:t>
      </w:r>
      <w:r w:rsidRPr="00A15DEA">
        <w:rPr>
          <w:color w:val="auto"/>
        </w:rPr>
        <w:t>Программы</w:t>
      </w:r>
    </w:p>
    <w:p w:rsidR="00722609" w:rsidRPr="00A15DEA" w:rsidRDefault="00722609" w:rsidP="00722609">
      <w:pPr>
        <w:pStyle w:val="Default"/>
        <w:jc w:val="center"/>
        <w:rPr>
          <w:b/>
          <w:color w:val="auto"/>
        </w:rPr>
      </w:pPr>
    </w:p>
    <w:p w:rsidR="00722609" w:rsidRPr="00FF20E1" w:rsidRDefault="00722609" w:rsidP="00290578">
      <w:pPr>
        <w:ind w:firstLine="426"/>
        <w:jc w:val="both"/>
        <w:rPr>
          <w:rFonts w:eastAsia="Times New Roman"/>
          <w:sz w:val="24"/>
          <w:szCs w:val="24"/>
          <w:lang w:eastAsia="ru-RU"/>
        </w:rPr>
      </w:pPr>
      <w:r w:rsidRPr="00FF20E1">
        <w:rPr>
          <w:rFonts w:eastAsia="Times New Roman"/>
          <w:sz w:val="24"/>
          <w:szCs w:val="24"/>
          <w:lang w:eastAsia="ru-RU"/>
        </w:rPr>
        <w:t xml:space="preserve">1. Виды осуществляемого </w:t>
      </w:r>
      <w:r w:rsidR="00FF20E1" w:rsidRPr="00FF20E1">
        <w:rPr>
          <w:rFonts w:eastAsia="Times New Roman"/>
          <w:sz w:val="24"/>
          <w:szCs w:val="24"/>
          <w:lang w:eastAsia="ru-RU"/>
        </w:rPr>
        <w:t xml:space="preserve">департаментом строительства, архитектуры и ЖКХ </w:t>
      </w:r>
      <w:r w:rsidRPr="00FF20E1">
        <w:rPr>
          <w:rFonts w:eastAsia="Times New Roman"/>
          <w:sz w:val="24"/>
          <w:szCs w:val="24"/>
          <w:lang w:eastAsia="ru-RU"/>
        </w:rPr>
        <w:t>администраци</w:t>
      </w:r>
      <w:r w:rsidR="00FF20E1" w:rsidRPr="00FF20E1">
        <w:rPr>
          <w:rFonts w:eastAsia="Times New Roman"/>
          <w:sz w:val="24"/>
          <w:szCs w:val="24"/>
          <w:lang w:eastAsia="ru-RU"/>
        </w:rPr>
        <w:t>и</w:t>
      </w:r>
      <w:r w:rsidRPr="00FF20E1">
        <w:rPr>
          <w:rFonts w:eastAsia="Times New Roman"/>
          <w:sz w:val="24"/>
          <w:szCs w:val="24"/>
          <w:lang w:eastAsia="ru-RU"/>
        </w:rPr>
        <w:t xml:space="preserve"> Ханты-Мансийского района муниципального</w:t>
      </w:r>
      <w:r w:rsidR="005A1731" w:rsidRPr="00FF20E1">
        <w:rPr>
          <w:rFonts w:eastAsia="Times New Roman"/>
          <w:sz w:val="24"/>
          <w:szCs w:val="24"/>
          <w:lang w:eastAsia="ru-RU"/>
        </w:rPr>
        <w:t xml:space="preserve"> </w:t>
      </w:r>
      <w:r w:rsidRPr="00FF20E1">
        <w:rPr>
          <w:rFonts w:eastAsia="Times New Roman"/>
          <w:sz w:val="24"/>
          <w:szCs w:val="24"/>
          <w:lang w:eastAsia="ru-RU"/>
        </w:rPr>
        <w:t xml:space="preserve"> контроля:</w:t>
      </w:r>
    </w:p>
    <w:p w:rsidR="0018377D" w:rsidRDefault="00F91A60" w:rsidP="00145C41">
      <w:pPr>
        <w:pStyle w:val="Default"/>
        <w:jc w:val="both"/>
      </w:pPr>
      <w:r>
        <w:t xml:space="preserve">        </w:t>
      </w:r>
      <w:r w:rsidR="00733B95">
        <w:t>м</w:t>
      </w:r>
      <w:r w:rsidR="0018377D">
        <w:t xml:space="preserve">униципальный </w:t>
      </w:r>
      <w:proofErr w:type="gramStart"/>
      <w:r w:rsidR="0018377D">
        <w:t>контроль за</w:t>
      </w:r>
      <w:proofErr w:type="gramEnd"/>
      <w:r w:rsidR="0018377D">
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</w:t>
      </w:r>
      <w:r w:rsidR="00FF20E1">
        <w:t xml:space="preserve"> </w:t>
      </w:r>
      <w:r w:rsidR="0018377D">
        <w:t xml:space="preserve">не </w:t>
      </w:r>
      <w:r>
        <w:t xml:space="preserve"> </w:t>
      </w:r>
      <w:r w:rsidR="0018377D">
        <w:t>связанных</w:t>
      </w:r>
      <w:r>
        <w:t xml:space="preserve"> </w:t>
      </w:r>
      <w:r w:rsidR="0018377D">
        <w:t xml:space="preserve"> с</w:t>
      </w:r>
      <w:r>
        <w:t xml:space="preserve"> </w:t>
      </w:r>
      <w:r w:rsidR="0018377D">
        <w:t xml:space="preserve"> добычей</w:t>
      </w:r>
      <w:r>
        <w:t xml:space="preserve"> </w:t>
      </w:r>
      <w:r w:rsidR="0018377D">
        <w:t xml:space="preserve"> полезных  ископаемых</w:t>
      </w:r>
      <w:r w:rsidR="00FF20E1">
        <w:t>;</w:t>
      </w:r>
    </w:p>
    <w:p w:rsidR="00722609" w:rsidRPr="00A15DEA" w:rsidRDefault="00733B95" w:rsidP="007E2424">
      <w:pPr>
        <w:pStyle w:val="a6"/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м</w:t>
      </w:r>
      <w:r w:rsidR="00722609" w:rsidRPr="00A15DEA">
        <w:rPr>
          <w:rFonts w:eastAsia="Times New Roman"/>
          <w:sz w:val="24"/>
          <w:szCs w:val="24"/>
          <w:lang w:eastAsia="ru-RU"/>
        </w:rPr>
        <w:t xml:space="preserve">униципальный контроль в области </w:t>
      </w:r>
      <w:r w:rsidR="00C311A5" w:rsidRPr="00A15DEA">
        <w:rPr>
          <w:rFonts w:eastAsia="Times New Roman"/>
          <w:sz w:val="24"/>
          <w:szCs w:val="24"/>
          <w:lang w:eastAsia="ru-RU"/>
        </w:rPr>
        <w:t xml:space="preserve">охраны особо охраняемых природных  территорий  </w:t>
      </w:r>
      <w:r w:rsidR="00722609" w:rsidRPr="00A15DEA">
        <w:rPr>
          <w:rFonts w:eastAsia="Times New Roman"/>
          <w:sz w:val="24"/>
          <w:szCs w:val="24"/>
          <w:lang w:eastAsia="ru-RU"/>
        </w:rPr>
        <w:t>на</w:t>
      </w:r>
      <w:r w:rsidR="00A15DEA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A15DEA">
        <w:rPr>
          <w:rFonts w:eastAsia="Times New Roman"/>
          <w:sz w:val="24"/>
          <w:szCs w:val="24"/>
          <w:lang w:eastAsia="ru-RU"/>
        </w:rPr>
        <w:t xml:space="preserve"> территории</w:t>
      </w:r>
      <w:r w:rsidR="00A15DEA">
        <w:rPr>
          <w:rFonts w:eastAsia="Times New Roman"/>
          <w:sz w:val="24"/>
          <w:szCs w:val="24"/>
          <w:lang w:eastAsia="ru-RU"/>
        </w:rPr>
        <w:t xml:space="preserve"> </w:t>
      </w:r>
      <w:r w:rsidR="00F91A60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A15DEA">
        <w:rPr>
          <w:rFonts w:eastAsia="Times New Roman"/>
          <w:sz w:val="24"/>
          <w:szCs w:val="24"/>
          <w:lang w:eastAsia="ru-RU"/>
        </w:rPr>
        <w:t>Ханты-Мансийского</w:t>
      </w:r>
      <w:r w:rsidR="00A15DEA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A15DEA">
        <w:rPr>
          <w:rFonts w:eastAsia="Times New Roman"/>
          <w:sz w:val="24"/>
          <w:szCs w:val="24"/>
          <w:lang w:eastAsia="ru-RU"/>
        </w:rPr>
        <w:t xml:space="preserve"> района;</w:t>
      </w:r>
    </w:p>
    <w:p w:rsidR="00A15DEA" w:rsidRPr="00A15DEA" w:rsidRDefault="007E2424" w:rsidP="00145C41">
      <w:pPr>
        <w:pStyle w:val="Default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</w:t>
      </w:r>
      <w:r w:rsidR="00733B95">
        <w:rPr>
          <w:rFonts w:eastAsia="Times New Roman"/>
          <w:lang w:eastAsia="ru-RU"/>
        </w:rPr>
        <w:t>м</w:t>
      </w:r>
      <w:r w:rsidR="00A15DEA">
        <w:rPr>
          <w:rFonts w:eastAsia="Times New Roman"/>
          <w:lang w:eastAsia="ru-RU"/>
        </w:rPr>
        <w:t>униципальный  жилищный контроль</w:t>
      </w:r>
      <w:r w:rsidR="00F91A60">
        <w:rPr>
          <w:rFonts w:eastAsia="Times New Roman"/>
          <w:lang w:eastAsia="ru-RU"/>
        </w:rPr>
        <w:t>.</w:t>
      </w:r>
    </w:p>
    <w:p w:rsidR="00733B95" w:rsidRPr="00800B41" w:rsidRDefault="00733B95" w:rsidP="00290578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4"/>
          <w:szCs w:val="24"/>
        </w:rPr>
      </w:pPr>
      <w:r w:rsidRPr="00800B41">
        <w:rPr>
          <w:rFonts w:eastAsiaTheme="minorHAnsi"/>
          <w:sz w:val="24"/>
          <w:szCs w:val="24"/>
        </w:rPr>
        <w:t>2.</w:t>
      </w:r>
      <w:r w:rsidR="007E2424" w:rsidRPr="00800B41">
        <w:rPr>
          <w:rFonts w:eastAsiaTheme="minorHAnsi"/>
          <w:sz w:val="24"/>
          <w:szCs w:val="24"/>
        </w:rPr>
        <w:t xml:space="preserve"> </w:t>
      </w:r>
      <w:r w:rsidRPr="00800B41">
        <w:rPr>
          <w:rFonts w:eastAsiaTheme="minorHAnsi"/>
          <w:sz w:val="24"/>
          <w:szCs w:val="24"/>
        </w:rPr>
        <w:t>Подпрограмма 1 «</w:t>
      </w:r>
      <w:r w:rsidR="00966E4C" w:rsidRPr="00800B41">
        <w:rPr>
          <w:rFonts w:eastAsiaTheme="minorHAnsi"/>
          <w:sz w:val="24"/>
          <w:szCs w:val="24"/>
        </w:rPr>
        <w:t xml:space="preserve">Муниципальный </w:t>
      </w:r>
      <w:r w:rsidR="007E2424" w:rsidRPr="00800B41">
        <w:rPr>
          <w:rFonts w:eastAsiaTheme="minorHAnsi"/>
          <w:sz w:val="24"/>
          <w:szCs w:val="24"/>
        </w:rPr>
        <w:t xml:space="preserve"> </w:t>
      </w:r>
      <w:proofErr w:type="gramStart"/>
      <w:r w:rsidR="00966E4C" w:rsidRPr="00800B41">
        <w:rPr>
          <w:rFonts w:eastAsiaTheme="minorHAnsi"/>
          <w:sz w:val="24"/>
          <w:szCs w:val="24"/>
        </w:rPr>
        <w:t>контроль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за</w:t>
      </w:r>
      <w:proofErr w:type="gramEnd"/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использованием и охраной недр при добыче общераспространенных полезных ископаемых, а также при строительстве подземных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сооружений, не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связанных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с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добычей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полезных</w:t>
      </w:r>
      <w:r w:rsidR="00ED72F5">
        <w:rPr>
          <w:rFonts w:eastAsiaTheme="minorHAnsi"/>
          <w:sz w:val="24"/>
          <w:szCs w:val="24"/>
        </w:rPr>
        <w:t xml:space="preserve"> </w:t>
      </w:r>
      <w:r w:rsidR="00966E4C" w:rsidRPr="00800B41">
        <w:rPr>
          <w:rFonts w:eastAsiaTheme="minorHAnsi"/>
          <w:sz w:val="24"/>
          <w:szCs w:val="24"/>
        </w:rPr>
        <w:t xml:space="preserve"> ископаемых</w:t>
      </w:r>
      <w:r w:rsidRPr="00800B41">
        <w:rPr>
          <w:rFonts w:eastAsiaTheme="minorHAnsi"/>
          <w:sz w:val="24"/>
          <w:szCs w:val="24"/>
        </w:rPr>
        <w:t>»</w:t>
      </w:r>
      <w:r w:rsidR="00D85872">
        <w:rPr>
          <w:rFonts w:eastAsiaTheme="minorHAnsi"/>
          <w:sz w:val="24"/>
          <w:szCs w:val="24"/>
        </w:rPr>
        <w:t>.</w:t>
      </w:r>
    </w:p>
    <w:p w:rsidR="00733B95" w:rsidRPr="00733B95" w:rsidRDefault="00290578" w:rsidP="00290578">
      <w:pPr>
        <w:ind w:firstLine="284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>Подконтрольные субъекты: юридические лица, индивидуальные предприниматели,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 xml:space="preserve"> осуществляющие</w:t>
      </w:r>
      <w:r w:rsidR="00F91A60">
        <w:rPr>
          <w:rFonts w:eastAsia="Times New Roman"/>
          <w:sz w:val="24"/>
          <w:szCs w:val="24"/>
          <w:lang w:eastAsia="ru-RU"/>
        </w:rPr>
        <w:t xml:space="preserve"> 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 xml:space="preserve">деятельность 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 xml:space="preserve">в 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 xml:space="preserve">области 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proofErr w:type="spellStart"/>
      <w:r w:rsidR="00733B95">
        <w:rPr>
          <w:rFonts w:eastAsia="Times New Roman"/>
          <w:sz w:val="24"/>
          <w:szCs w:val="24"/>
          <w:lang w:eastAsia="ru-RU"/>
        </w:rPr>
        <w:t>недропользования</w:t>
      </w:r>
      <w:proofErr w:type="spellEnd"/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 xml:space="preserve"> на территории 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>Ханты-Мансийского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 xml:space="preserve"> района</w:t>
      </w:r>
      <w:r w:rsidR="007E2424">
        <w:rPr>
          <w:rFonts w:eastAsia="Times New Roman"/>
          <w:sz w:val="24"/>
          <w:szCs w:val="24"/>
          <w:lang w:eastAsia="ru-RU"/>
        </w:rPr>
        <w:t xml:space="preserve"> 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="00733B95" w:rsidRPr="00733B95">
        <w:rPr>
          <w:rFonts w:eastAsia="Times New Roman"/>
          <w:sz w:val="24"/>
          <w:szCs w:val="24"/>
          <w:lang w:eastAsia="ru-RU"/>
        </w:rPr>
        <w:t>(далее – субъекты).</w:t>
      </w:r>
    </w:p>
    <w:p w:rsidR="00930514" w:rsidRPr="003C3125" w:rsidRDefault="007E2424" w:rsidP="00290578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  </w:t>
      </w:r>
      <w:r w:rsidR="00733B95" w:rsidRPr="003C3125">
        <w:rPr>
          <w:rFonts w:eastAsiaTheme="minorHAnsi"/>
          <w:sz w:val="24"/>
          <w:szCs w:val="24"/>
        </w:rPr>
        <w:t xml:space="preserve">Обязательные требования, </w:t>
      </w:r>
      <w:r w:rsidR="00733B95">
        <w:rPr>
          <w:rFonts w:eastAsiaTheme="minorHAnsi"/>
          <w:sz w:val="24"/>
          <w:szCs w:val="24"/>
        </w:rPr>
        <w:t>оценка соблюдения которых является предметом муниципального</w:t>
      </w:r>
      <w:r>
        <w:rPr>
          <w:rFonts w:eastAsiaTheme="minorHAnsi"/>
          <w:sz w:val="24"/>
          <w:szCs w:val="24"/>
        </w:rPr>
        <w:t xml:space="preserve"> </w:t>
      </w:r>
      <w:r w:rsidR="00733B95">
        <w:rPr>
          <w:rFonts w:eastAsiaTheme="minorHAnsi"/>
          <w:sz w:val="24"/>
          <w:szCs w:val="24"/>
        </w:rPr>
        <w:t xml:space="preserve"> контроля:</w:t>
      </w:r>
      <w:r w:rsidR="00F91A60">
        <w:rPr>
          <w:rFonts w:eastAsiaTheme="minorHAnsi"/>
          <w:sz w:val="24"/>
          <w:szCs w:val="24"/>
        </w:rPr>
        <w:t xml:space="preserve">  </w:t>
      </w:r>
      <w:r w:rsidR="00733B95">
        <w:rPr>
          <w:rFonts w:eastAsiaTheme="minorHAnsi"/>
          <w:sz w:val="24"/>
          <w:szCs w:val="24"/>
        </w:rPr>
        <w:t>Федеральный закон</w:t>
      </w:r>
      <w:r w:rsidR="00930514">
        <w:rPr>
          <w:rFonts w:eastAsiaTheme="minorHAnsi"/>
          <w:sz w:val="24"/>
          <w:szCs w:val="24"/>
        </w:rPr>
        <w:t xml:space="preserve">, </w:t>
      </w:r>
      <w:r w:rsidR="00930514" w:rsidRPr="00966E4C">
        <w:rPr>
          <w:rFonts w:eastAsiaTheme="minorHAnsi"/>
          <w:sz w:val="24"/>
          <w:szCs w:val="24"/>
        </w:rPr>
        <w:t>от 21.02.1992 №2395-1 «О недрах</w:t>
      </w:r>
      <w:r w:rsidR="00930514">
        <w:rPr>
          <w:rFonts w:eastAsiaTheme="minorHAnsi"/>
          <w:sz w:val="24"/>
          <w:szCs w:val="24"/>
        </w:rPr>
        <w:t>»,</w:t>
      </w:r>
      <w:r w:rsidR="00930514" w:rsidRPr="00930514">
        <w:rPr>
          <w:rFonts w:eastAsiaTheme="minorHAnsi"/>
          <w:sz w:val="24"/>
          <w:szCs w:val="24"/>
        </w:rPr>
        <w:t xml:space="preserve"> </w:t>
      </w:r>
      <w:r w:rsidR="00930514">
        <w:rPr>
          <w:rFonts w:eastAsiaTheme="minorHAnsi"/>
          <w:sz w:val="24"/>
          <w:szCs w:val="24"/>
        </w:rPr>
        <w:t>статья 5</w:t>
      </w:r>
      <w:r>
        <w:rPr>
          <w:rFonts w:eastAsiaTheme="minorHAnsi"/>
          <w:sz w:val="24"/>
          <w:szCs w:val="24"/>
        </w:rPr>
        <w:t>;</w:t>
      </w:r>
      <w:r w:rsidR="00BA64E3">
        <w:rPr>
          <w:rFonts w:eastAsiaTheme="minorHAnsi"/>
          <w:sz w:val="24"/>
          <w:szCs w:val="24"/>
        </w:rPr>
        <w:t xml:space="preserve"> </w:t>
      </w:r>
      <w:r w:rsidR="00BA64E3" w:rsidRPr="003C3125">
        <w:rPr>
          <w:rFonts w:eastAsiaTheme="minorHAnsi"/>
          <w:sz w:val="24"/>
          <w:szCs w:val="24"/>
        </w:rPr>
        <w:t xml:space="preserve"> </w:t>
      </w:r>
      <w:r w:rsidR="00930514" w:rsidRPr="003C3125">
        <w:rPr>
          <w:rFonts w:eastAsiaTheme="minorHAnsi"/>
          <w:sz w:val="24"/>
          <w:szCs w:val="24"/>
        </w:rPr>
        <w:t xml:space="preserve">Закон Ханты-Мансийского автономного округа </w:t>
      </w:r>
      <w:r w:rsidR="00F91A60">
        <w:rPr>
          <w:rFonts w:eastAsiaTheme="minorHAnsi"/>
          <w:sz w:val="24"/>
          <w:szCs w:val="24"/>
        </w:rPr>
        <w:t>–</w:t>
      </w:r>
      <w:r w:rsidR="00930514" w:rsidRPr="003C3125">
        <w:rPr>
          <w:rFonts w:eastAsiaTheme="minorHAnsi"/>
          <w:sz w:val="24"/>
          <w:szCs w:val="24"/>
        </w:rPr>
        <w:t xml:space="preserve"> Югры</w:t>
      </w:r>
      <w:r w:rsidR="00F91A60">
        <w:rPr>
          <w:rFonts w:eastAsiaTheme="minorHAnsi"/>
          <w:sz w:val="24"/>
          <w:szCs w:val="24"/>
        </w:rPr>
        <w:t xml:space="preserve"> </w:t>
      </w:r>
      <w:r w:rsidR="00930514" w:rsidRPr="003C3125">
        <w:rPr>
          <w:rFonts w:eastAsiaTheme="minorHAnsi"/>
          <w:sz w:val="24"/>
          <w:szCs w:val="24"/>
        </w:rPr>
        <w:t>от 17.10.2005 №82 «О пользовании участками недр местного значения</w:t>
      </w:r>
      <w:r w:rsidR="00930514">
        <w:rPr>
          <w:rFonts w:eastAsiaTheme="minorHAnsi"/>
          <w:sz w:val="24"/>
          <w:szCs w:val="24"/>
        </w:rPr>
        <w:t xml:space="preserve"> </w:t>
      </w:r>
      <w:r w:rsidR="00930514" w:rsidRPr="003C3125">
        <w:rPr>
          <w:rFonts w:eastAsiaTheme="minorHAnsi"/>
          <w:sz w:val="24"/>
          <w:szCs w:val="24"/>
        </w:rPr>
        <w:t>на территории Ханты-Мансийского автономного округа - Югры»;</w:t>
      </w:r>
    </w:p>
    <w:p w:rsidR="00930514" w:rsidRPr="000233A9" w:rsidRDefault="002B546B" w:rsidP="00290578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>
        <w:rPr>
          <w:rFonts w:eastAsia="Times New Roman"/>
          <w:sz w:val="24"/>
          <w:szCs w:val="24"/>
          <w:lang w:eastAsia="ru-RU"/>
        </w:rPr>
        <w:t xml:space="preserve">     </w:t>
      </w:r>
      <w:r w:rsidR="00722609" w:rsidRPr="000233A9">
        <w:rPr>
          <w:rFonts w:eastAsia="Times New Roman"/>
          <w:sz w:val="24"/>
          <w:szCs w:val="24"/>
          <w:lang w:eastAsia="ru-RU"/>
        </w:rPr>
        <w:t xml:space="preserve">Требования, установленные правовыми актами Ханты-Мансийского района, оценка соблюдения которых </w:t>
      </w:r>
      <w:r w:rsidR="00290578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0233A9">
        <w:rPr>
          <w:rFonts w:eastAsia="Times New Roman"/>
          <w:sz w:val="24"/>
          <w:szCs w:val="24"/>
          <w:lang w:eastAsia="ru-RU"/>
        </w:rPr>
        <w:t>является</w:t>
      </w:r>
      <w:r w:rsidR="00290578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0233A9">
        <w:rPr>
          <w:rFonts w:eastAsia="Times New Roman"/>
          <w:sz w:val="24"/>
          <w:szCs w:val="24"/>
          <w:lang w:eastAsia="ru-RU"/>
        </w:rPr>
        <w:t xml:space="preserve"> предметом</w:t>
      </w:r>
      <w:r w:rsidR="00290578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0233A9">
        <w:rPr>
          <w:rFonts w:eastAsia="Times New Roman"/>
          <w:sz w:val="24"/>
          <w:szCs w:val="24"/>
          <w:lang w:eastAsia="ru-RU"/>
        </w:rPr>
        <w:t xml:space="preserve"> муниципального</w:t>
      </w:r>
      <w:r w:rsidR="00290578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0233A9">
        <w:rPr>
          <w:rFonts w:eastAsia="Times New Roman"/>
          <w:sz w:val="24"/>
          <w:szCs w:val="24"/>
          <w:lang w:eastAsia="ru-RU"/>
        </w:rPr>
        <w:t xml:space="preserve"> контроля: </w:t>
      </w:r>
      <w:r w:rsidR="00290578"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0233A9">
        <w:rPr>
          <w:rFonts w:eastAsia="Times New Roman"/>
          <w:sz w:val="24"/>
          <w:szCs w:val="24"/>
          <w:lang w:eastAsia="ru-RU"/>
        </w:rPr>
        <w:t xml:space="preserve">постановление администрации Ханты-Мансийского района от 29.10.2012 № </w:t>
      </w:r>
      <w:r w:rsidR="00930514" w:rsidRPr="000233A9">
        <w:rPr>
          <w:rFonts w:eastAsia="Times New Roman"/>
          <w:sz w:val="24"/>
          <w:szCs w:val="24"/>
          <w:lang w:eastAsia="ru-RU"/>
        </w:rPr>
        <w:t>22</w:t>
      </w:r>
      <w:r w:rsidR="000233A9" w:rsidRPr="000233A9">
        <w:rPr>
          <w:rFonts w:eastAsia="Times New Roman"/>
          <w:sz w:val="24"/>
          <w:szCs w:val="24"/>
          <w:lang w:eastAsia="ru-RU"/>
        </w:rPr>
        <w:t>1</w:t>
      </w:r>
      <w:r w:rsidR="00722609" w:rsidRPr="000233A9">
        <w:rPr>
          <w:rFonts w:eastAsia="Times New Roman"/>
          <w:sz w:val="24"/>
          <w:szCs w:val="24"/>
          <w:lang w:eastAsia="ru-RU"/>
        </w:rPr>
        <w:t xml:space="preserve"> «Об утверждении </w:t>
      </w:r>
      <w:r w:rsidR="000233A9" w:rsidRPr="000233A9">
        <w:rPr>
          <w:rFonts w:eastAsia="Times New Roman"/>
          <w:sz w:val="24"/>
          <w:szCs w:val="24"/>
          <w:lang w:eastAsia="ru-RU"/>
        </w:rPr>
        <w:t>П</w:t>
      </w:r>
      <w:r w:rsidR="00930514" w:rsidRPr="000233A9">
        <w:rPr>
          <w:rFonts w:eastAsia="Times New Roman"/>
          <w:sz w:val="24"/>
          <w:szCs w:val="24"/>
          <w:lang w:eastAsia="ru-RU"/>
        </w:rPr>
        <w:t>оложения об организации и осуществлени</w:t>
      </w:r>
      <w:r w:rsidR="00E55B85">
        <w:rPr>
          <w:rFonts w:eastAsia="Times New Roman"/>
          <w:sz w:val="24"/>
          <w:szCs w:val="24"/>
          <w:lang w:eastAsia="ru-RU"/>
        </w:rPr>
        <w:t>и</w:t>
      </w:r>
      <w:r w:rsidR="00930514" w:rsidRPr="000233A9">
        <w:rPr>
          <w:rFonts w:eastAsia="Times New Roman"/>
          <w:sz w:val="24"/>
          <w:szCs w:val="24"/>
          <w:lang w:eastAsia="ru-RU"/>
        </w:rPr>
        <w:t xml:space="preserve"> муниципального</w:t>
      </w:r>
      <w:r w:rsidR="00290578">
        <w:rPr>
          <w:rFonts w:eastAsia="Times New Roman"/>
          <w:sz w:val="24"/>
          <w:szCs w:val="24"/>
          <w:lang w:eastAsia="ru-RU"/>
        </w:rPr>
        <w:t xml:space="preserve"> </w:t>
      </w:r>
      <w:r w:rsidR="00930514" w:rsidRPr="000233A9">
        <w:rPr>
          <w:rFonts w:eastAsia="Times New Roman"/>
          <w:sz w:val="24"/>
          <w:szCs w:val="24"/>
          <w:lang w:eastAsia="ru-RU"/>
        </w:rPr>
        <w:t>контроля</w:t>
      </w:r>
      <w:r w:rsidR="00930514" w:rsidRPr="000233A9">
        <w:rPr>
          <w:rFonts w:eastAsiaTheme="minorHAnsi"/>
          <w:sz w:val="24"/>
          <w:szCs w:val="24"/>
        </w:rPr>
        <w:t xml:space="preserve"> использованием и охраной недр при добыче общераспространенных полезных </w:t>
      </w:r>
      <w:r w:rsidR="009733EA">
        <w:rPr>
          <w:rFonts w:cs="Helvetica"/>
          <w:color w:val="333333"/>
        </w:rPr>
        <w:t xml:space="preserve"> </w:t>
      </w:r>
      <w:r w:rsidR="00930514" w:rsidRPr="000233A9">
        <w:rPr>
          <w:rFonts w:eastAsiaTheme="minorHAnsi"/>
          <w:sz w:val="24"/>
          <w:szCs w:val="24"/>
        </w:rPr>
        <w:t>ископаемых, а также при строительстве подземных сооружений, не связанных с добычей</w:t>
      </w:r>
      <w:r w:rsidR="00D85872">
        <w:rPr>
          <w:rFonts w:eastAsiaTheme="minorHAnsi"/>
          <w:sz w:val="24"/>
          <w:szCs w:val="24"/>
        </w:rPr>
        <w:t xml:space="preserve"> </w:t>
      </w:r>
      <w:r w:rsidR="00930514" w:rsidRPr="000233A9">
        <w:rPr>
          <w:rFonts w:eastAsiaTheme="minorHAnsi"/>
          <w:sz w:val="24"/>
          <w:szCs w:val="24"/>
        </w:rPr>
        <w:t xml:space="preserve"> </w:t>
      </w:r>
      <w:r w:rsidR="00ED72F5">
        <w:rPr>
          <w:rFonts w:eastAsiaTheme="minorHAnsi"/>
          <w:sz w:val="24"/>
          <w:szCs w:val="24"/>
        </w:rPr>
        <w:t xml:space="preserve"> </w:t>
      </w:r>
      <w:r w:rsidR="00930514" w:rsidRPr="000233A9">
        <w:rPr>
          <w:rFonts w:eastAsiaTheme="minorHAnsi"/>
          <w:sz w:val="24"/>
          <w:szCs w:val="24"/>
        </w:rPr>
        <w:t>полезных</w:t>
      </w:r>
      <w:r w:rsidR="00ED72F5">
        <w:rPr>
          <w:rFonts w:eastAsiaTheme="minorHAnsi"/>
          <w:sz w:val="24"/>
          <w:szCs w:val="24"/>
        </w:rPr>
        <w:t xml:space="preserve"> </w:t>
      </w:r>
      <w:r w:rsidR="00930514" w:rsidRPr="000233A9">
        <w:rPr>
          <w:rFonts w:eastAsiaTheme="minorHAnsi"/>
          <w:sz w:val="24"/>
          <w:szCs w:val="24"/>
        </w:rPr>
        <w:t xml:space="preserve"> ископаемых»</w:t>
      </w:r>
      <w:r w:rsidR="00ED72F5">
        <w:rPr>
          <w:rFonts w:eastAsiaTheme="minorHAnsi"/>
          <w:sz w:val="24"/>
          <w:szCs w:val="24"/>
        </w:rPr>
        <w:t>.</w:t>
      </w:r>
    </w:p>
    <w:p w:rsidR="00722609" w:rsidRPr="000B48F8" w:rsidRDefault="00722609" w:rsidP="00930514">
      <w:pPr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0B48F8">
        <w:rPr>
          <w:rFonts w:eastAsia="Times New Roman"/>
          <w:sz w:val="24"/>
          <w:szCs w:val="24"/>
          <w:lang w:eastAsia="ru-RU"/>
        </w:rPr>
        <w:t>Количество подконтрольных</w:t>
      </w:r>
      <w:r w:rsidR="00F91A60">
        <w:rPr>
          <w:rFonts w:eastAsia="Times New Roman"/>
          <w:sz w:val="24"/>
          <w:szCs w:val="24"/>
          <w:lang w:eastAsia="ru-RU"/>
        </w:rPr>
        <w:t xml:space="preserve"> </w:t>
      </w:r>
      <w:r w:rsidR="009733EA">
        <w:rPr>
          <w:rFonts w:eastAsia="Times New Roman"/>
          <w:sz w:val="24"/>
          <w:szCs w:val="24"/>
          <w:lang w:eastAsia="ru-RU"/>
        </w:rPr>
        <w:t xml:space="preserve"> </w:t>
      </w:r>
      <w:r w:rsidRPr="000B48F8">
        <w:rPr>
          <w:rFonts w:eastAsia="Times New Roman"/>
          <w:sz w:val="24"/>
          <w:szCs w:val="24"/>
          <w:lang w:eastAsia="ru-RU"/>
        </w:rPr>
        <w:t xml:space="preserve">субъектов: юридические лица </w:t>
      </w:r>
      <w:r w:rsidR="00245D67">
        <w:rPr>
          <w:rFonts w:eastAsia="Times New Roman"/>
          <w:sz w:val="24"/>
          <w:szCs w:val="24"/>
          <w:lang w:eastAsia="ru-RU"/>
        </w:rPr>
        <w:t>-</w:t>
      </w:r>
      <w:r w:rsidRPr="000B48F8">
        <w:rPr>
          <w:rFonts w:eastAsia="Times New Roman"/>
          <w:sz w:val="24"/>
          <w:szCs w:val="24"/>
          <w:lang w:eastAsia="ru-RU"/>
        </w:rPr>
        <w:t xml:space="preserve"> </w:t>
      </w:r>
      <w:r w:rsidR="00930514">
        <w:rPr>
          <w:rFonts w:eastAsia="Times New Roman"/>
          <w:sz w:val="24"/>
          <w:szCs w:val="24"/>
          <w:lang w:eastAsia="ru-RU"/>
        </w:rPr>
        <w:t>13</w:t>
      </w:r>
      <w:r w:rsidRPr="000B48F8">
        <w:rPr>
          <w:rFonts w:eastAsia="Times New Roman"/>
          <w:sz w:val="24"/>
          <w:szCs w:val="24"/>
          <w:lang w:eastAsia="ru-RU"/>
        </w:rPr>
        <w:t>, индивидуальные</w:t>
      </w:r>
      <w:r w:rsidR="00F91A60">
        <w:rPr>
          <w:rFonts w:eastAsia="Times New Roman"/>
          <w:sz w:val="24"/>
          <w:szCs w:val="24"/>
          <w:lang w:eastAsia="ru-RU"/>
        </w:rPr>
        <w:t xml:space="preserve">  </w:t>
      </w:r>
      <w:r w:rsidRPr="000B48F8">
        <w:rPr>
          <w:rFonts w:eastAsia="Times New Roman"/>
          <w:sz w:val="24"/>
          <w:szCs w:val="24"/>
          <w:lang w:eastAsia="ru-RU"/>
        </w:rPr>
        <w:t xml:space="preserve"> предприниматели –</w:t>
      </w:r>
      <w:r w:rsidR="00930514">
        <w:rPr>
          <w:rFonts w:eastAsia="Times New Roman"/>
          <w:sz w:val="24"/>
          <w:szCs w:val="24"/>
          <w:lang w:eastAsia="ru-RU"/>
        </w:rPr>
        <w:t>0</w:t>
      </w:r>
      <w:r w:rsidRPr="000B48F8">
        <w:rPr>
          <w:rFonts w:eastAsia="Times New Roman"/>
          <w:sz w:val="24"/>
          <w:szCs w:val="24"/>
          <w:lang w:eastAsia="ru-RU"/>
        </w:rPr>
        <w:t>.</w:t>
      </w:r>
    </w:p>
    <w:p w:rsidR="00C2522B" w:rsidRPr="00C2522B" w:rsidRDefault="00722609" w:rsidP="00245D67">
      <w:pPr>
        <w:ind w:firstLine="426"/>
        <w:jc w:val="both"/>
        <w:rPr>
          <w:rFonts w:eastAsia="Times New Roman"/>
          <w:bCs/>
          <w:sz w:val="24"/>
          <w:szCs w:val="24"/>
          <w:lang w:eastAsia="ru-RU"/>
        </w:rPr>
      </w:pPr>
      <w:proofErr w:type="gramStart"/>
      <w:r w:rsidRPr="00C2522B">
        <w:rPr>
          <w:rFonts w:eastAsia="Times New Roman"/>
          <w:sz w:val="24"/>
          <w:szCs w:val="24"/>
          <w:lang w:eastAsia="ru-RU"/>
        </w:rPr>
        <w:t>В 20</w:t>
      </w:r>
      <w:r w:rsidR="002E676E" w:rsidRPr="00C2522B">
        <w:rPr>
          <w:rFonts w:eastAsia="Times New Roman"/>
          <w:sz w:val="24"/>
          <w:szCs w:val="24"/>
          <w:lang w:eastAsia="ru-RU"/>
        </w:rPr>
        <w:t>20</w:t>
      </w:r>
      <w:r w:rsidRPr="00C2522B">
        <w:rPr>
          <w:rFonts w:eastAsia="Times New Roman"/>
          <w:sz w:val="24"/>
          <w:szCs w:val="24"/>
          <w:lang w:eastAsia="ru-RU"/>
        </w:rPr>
        <w:t xml:space="preserve"> году </w:t>
      </w:r>
      <w:r w:rsidR="00930514" w:rsidRPr="00C2522B">
        <w:rPr>
          <w:rFonts w:eastAsia="Times New Roman"/>
          <w:sz w:val="24"/>
          <w:szCs w:val="24"/>
          <w:lang w:eastAsia="ru-RU"/>
        </w:rPr>
        <w:t>плановые</w:t>
      </w:r>
      <w:r w:rsidR="00363A53" w:rsidRPr="00C2522B">
        <w:rPr>
          <w:rFonts w:eastAsia="Times New Roman"/>
          <w:sz w:val="24"/>
          <w:szCs w:val="24"/>
          <w:lang w:eastAsia="ru-RU"/>
        </w:rPr>
        <w:t xml:space="preserve">  и  внеплановые  проверки </w:t>
      </w:r>
      <w:r w:rsidR="00930514" w:rsidRPr="00C2522B">
        <w:rPr>
          <w:rFonts w:eastAsia="Times New Roman"/>
          <w:sz w:val="24"/>
          <w:szCs w:val="24"/>
          <w:lang w:eastAsia="ru-RU"/>
        </w:rPr>
        <w:t xml:space="preserve"> </w:t>
      </w:r>
      <w:r w:rsidRPr="00C2522B">
        <w:rPr>
          <w:rFonts w:eastAsia="Times New Roman"/>
          <w:sz w:val="24"/>
          <w:szCs w:val="24"/>
          <w:lang w:eastAsia="ru-RU"/>
        </w:rPr>
        <w:t>в отношении</w:t>
      </w:r>
      <w:r w:rsidR="00F91A60" w:rsidRPr="00C2522B">
        <w:rPr>
          <w:rFonts w:eastAsia="Times New Roman"/>
          <w:sz w:val="24"/>
          <w:szCs w:val="24"/>
          <w:lang w:eastAsia="ru-RU"/>
        </w:rPr>
        <w:t xml:space="preserve"> </w:t>
      </w:r>
      <w:r w:rsidRPr="00C2522B">
        <w:rPr>
          <w:rFonts w:eastAsia="Times New Roman"/>
          <w:sz w:val="24"/>
          <w:szCs w:val="24"/>
          <w:lang w:eastAsia="ru-RU"/>
        </w:rPr>
        <w:t>подконтрольных субъектов</w:t>
      </w:r>
      <w:r w:rsidR="002B546B" w:rsidRPr="00C2522B">
        <w:rPr>
          <w:rFonts w:eastAsia="Times New Roman"/>
          <w:sz w:val="24"/>
          <w:szCs w:val="24"/>
          <w:lang w:eastAsia="ru-RU"/>
        </w:rPr>
        <w:t>,</w:t>
      </w:r>
      <w:r w:rsidRPr="00C2522B">
        <w:rPr>
          <w:rFonts w:eastAsia="Times New Roman"/>
          <w:sz w:val="24"/>
          <w:szCs w:val="24"/>
          <w:lang w:eastAsia="ru-RU"/>
        </w:rPr>
        <w:t xml:space="preserve"> не проводились</w:t>
      </w:r>
      <w:r w:rsidR="00C2522B" w:rsidRPr="00C2522B">
        <w:rPr>
          <w:rFonts w:eastAsia="Times New Roman"/>
          <w:sz w:val="24"/>
          <w:szCs w:val="24"/>
          <w:lang w:eastAsia="ru-RU"/>
        </w:rPr>
        <w:t>, в соответствии</w:t>
      </w:r>
      <w:r w:rsidRPr="00C2522B">
        <w:rPr>
          <w:rFonts w:eastAsia="Times New Roman"/>
          <w:sz w:val="24"/>
          <w:szCs w:val="24"/>
          <w:lang w:eastAsia="ru-RU"/>
        </w:rPr>
        <w:t xml:space="preserve"> </w:t>
      </w:r>
      <w:r w:rsidR="00C2522B" w:rsidRPr="00C2522B">
        <w:rPr>
          <w:rFonts w:eastAsia="Times New Roman"/>
          <w:sz w:val="24"/>
          <w:szCs w:val="24"/>
          <w:lang w:eastAsia="ru-RU"/>
        </w:rPr>
        <w:t xml:space="preserve">с </w:t>
      </w:r>
      <w:r w:rsidR="00C2522B" w:rsidRPr="00C2522B">
        <w:rPr>
          <w:rFonts w:eastAsia="Times New Roman"/>
          <w:bCs/>
          <w:sz w:val="24"/>
          <w:szCs w:val="24"/>
          <w:lang w:eastAsia="ru-RU"/>
        </w:rPr>
        <w:t xml:space="preserve">Постановлением Правительства РФ от 3 апреля 2020 г № 438 "Об особенностях осуществления в 2020 году государственного контроля (надзора), муниципального контроля и о внесении изменения в пункт 7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</w:t>
      </w:r>
      <w:r w:rsidR="00245D67">
        <w:rPr>
          <w:rFonts w:eastAsia="Times New Roman"/>
          <w:bCs/>
          <w:sz w:val="24"/>
          <w:szCs w:val="24"/>
          <w:lang w:eastAsia="ru-RU"/>
        </w:rPr>
        <w:t xml:space="preserve"> </w:t>
      </w:r>
      <w:r w:rsidR="00C2522B" w:rsidRPr="00C2522B">
        <w:rPr>
          <w:rFonts w:eastAsia="Times New Roman"/>
          <w:bCs/>
          <w:sz w:val="24"/>
          <w:szCs w:val="24"/>
          <w:lang w:eastAsia="ru-RU"/>
        </w:rPr>
        <w:t>лиц</w:t>
      </w:r>
      <w:proofErr w:type="gramEnd"/>
      <w:r w:rsidR="00245D67">
        <w:rPr>
          <w:rFonts w:eastAsia="Times New Roman"/>
          <w:bCs/>
          <w:sz w:val="24"/>
          <w:szCs w:val="24"/>
          <w:lang w:eastAsia="ru-RU"/>
        </w:rPr>
        <w:t xml:space="preserve"> </w:t>
      </w:r>
      <w:r w:rsidR="00C2522B" w:rsidRPr="00C2522B">
        <w:rPr>
          <w:rFonts w:eastAsia="Times New Roman"/>
          <w:bCs/>
          <w:sz w:val="24"/>
          <w:szCs w:val="24"/>
          <w:lang w:eastAsia="ru-RU"/>
        </w:rPr>
        <w:t xml:space="preserve"> и</w:t>
      </w:r>
      <w:r w:rsidR="00245D67">
        <w:rPr>
          <w:rFonts w:eastAsia="Times New Roman"/>
          <w:bCs/>
          <w:sz w:val="24"/>
          <w:szCs w:val="24"/>
          <w:lang w:eastAsia="ru-RU"/>
        </w:rPr>
        <w:t xml:space="preserve"> </w:t>
      </w:r>
      <w:r w:rsidR="00C2522B" w:rsidRPr="00C2522B">
        <w:rPr>
          <w:rFonts w:eastAsia="Times New Roman"/>
          <w:bCs/>
          <w:sz w:val="24"/>
          <w:szCs w:val="24"/>
          <w:lang w:eastAsia="ru-RU"/>
        </w:rPr>
        <w:t xml:space="preserve"> индивидуальных</w:t>
      </w:r>
      <w:r w:rsidR="00245D67">
        <w:rPr>
          <w:rFonts w:eastAsia="Times New Roman"/>
          <w:bCs/>
          <w:sz w:val="24"/>
          <w:szCs w:val="24"/>
          <w:lang w:eastAsia="ru-RU"/>
        </w:rPr>
        <w:t xml:space="preserve">  </w:t>
      </w:r>
      <w:r w:rsidR="00C2522B" w:rsidRPr="00C2522B">
        <w:rPr>
          <w:rFonts w:eastAsia="Times New Roman"/>
          <w:bCs/>
          <w:sz w:val="24"/>
          <w:szCs w:val="24"/>
          <w:lang w:eastAsia="ru-RU"/>
        </w:rPr>
        <w:t xml:space="preserve"> предпринимателей"</w:t>
      </w:r>
    </w:p>
    <w:p w:rsidR="007B3CB6" w:rsidRDefault="007B3CB6" w:rsidP="007B3CB6">
      <w:pPr>
        <w:ind w:firstLine="426"/>
        <w:jc w:val="center"/>
        <w:rPr>
          <w:sz w:val="24"/>
          <w:szCs w:val="24"/>
        </w:rPr>
      </w:pPr>
    </w:p>
    <w:p w:rsidR="008543B7" w:rsidRPr="007E2424" w:rsidRDefault="008543B7" w:rsidP="00080D47">
      <w:pPr>
        <w:ind w:firstLine="426"/>
        <w:jc w:val="center"/>
        <w:rPr>
          <w:rFonts w:eastAsia="Times New Roman"/>
          <w:sz w:val="24"/>
          <w:szCs w:val="24"/>
          <w:lang w:eastAsia="ru-RU"/>
        </w:rPr>
      </w:pPr>
      <w:r w:rsidRPr="007E2424">
        <w:rPr>
          <w:sz w:val="24"/>
          <w:szCs w:val="24"/>
        </w:rPr>
        <w:t>Данные о мероприятиях, направленных на профилактику нарушений обязательных требований</w:t>
      </w:r>
      <w:r>
        <w:rPr>
          <w:sz w:val="24"/>
          <w:szCs w:val="24"/>
        </w:rPr>
        <w:t>,</w:t>
      </w:r>
      <w:r w:rsidRPr="008543B7">
        <w:rPr>
          <w:szCs w:val="28"/>
        </w:rPr>
        <w:t xml:space="preserve"> </w:t>
      </w:r>
      <w:r w:rsidRPr="008543B7">
        <w:rPr>
          <w:sz w:val="24"/>
          <w:szCs w:val="24"/>
        </w:rPr>
        <w:t>требований, установленных муниципальными правовыми актами, при осуществлении муниципального контроля</w:t>
      </w:r>
      <w:r>
        <w:rPr>
          <w:sz w:val="24"/>
          <w:szCs w:val="24"/>
        </w:rPr>
        <w:t xml:space="preserve"> проведенным в 2020 году, </w:t>
      </w:r>
      <w:r w:rsidR="00721E37">
        <w:rPr>
          <w:sz w:val="24"/>
          <w:szCs w:val="24"/>
        </w:rPr>
        <w:t xml:space="preserve">                         </w:t>
      </w:r>
      <w:r>
        <w:rPr>
          <w:sz w:val="24"/>
          <w:szCs w:val="24"/>
        </w:rPr>
        <w:t>приведены в таблице</w:t>
      </w:r>
      <w:r w:rsidRPr="00B37DD9">
        <w:rPr>
          <w:szCs w:val="28"/>
        </w:rPr>
        <w:t xml:space="preserve"> </w:t>
      </w:r>
      <w:r w:rsidRPr="007E2424">
        <w:rPr>
          <w:sz w:val="24"/>
          <w:szCs w:val="24"/>
        </w:rPr>
        <w:t>1:</w:t>
      </w:r>
    </w:p>
    <w:p w:rsidR="002B546B" w:rsidRPr="000B48F8" w:rsidRDefault="002B546B" w:rsidP="00722609">
      <w:pPr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="007E2424">
        <w:rPr>
          <w:rFonts w:eastAsia="Times New Roman"/>
          <w:sz w:val="24"/>
          <w:szCs w:val="24"/>
          <w:lang w:eastAsia="ru-RU"/>
        </w:rPr>
        <w:t xml:space="preserve">           </w:t>
      </w:r>
      <w:r>
        <w:rPr>
          <w:rFonts w:eastAsia="Times New Roman"/>
          <w:sz w:val="24"/>
          <w:szCs w:val="24"/>
          <w:lang w:eastAsia="ru-RU"/>
        </w:rPr>
        <w:t xml:space="preserve">      Таблица №1</w:t>
      </w:r>
    </w:p>
    <w:tbl>
      <w:tblPr>
        <w:tblStyle w:val="21"/>
        <w:tblW w:w="9270" w:type="dxa"/>
        <w:tblInd w:w="-5" w:type="dxa"/>
        <w:tblCellMar>
          <w:left w:w="51" w:type="dxa"/>
          <w:right w:w="51" w:type="dxa"/>
        </w:tblCellMar>
        <w:tblLook w:val="04A0"/>
      </w:tblPr>
      <w:tblGrid>
        <w:gridCol w:w="540"/>
        <w:gridCol w:w="3855"/>
        <w:gridCol w:w="4875"/>
      </w:tblGrid>
      <w:tr w:rsidR="00722609" w:rsidTr="00721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722609" w:rsidRPr="00ED72F5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3E0799" w:rsidP="003E079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Профилактические</w:t>
            </w:r>
            <w:proofErr w:type="gramEnd"/>
            <w:r w:rsidR="00485BA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м</w:t>
            </w:r>
            <w:r w:rsidR="00722609" w:rsidRPr="00ED72F5">
              <w:rPr>
                <w:rFonts w:eastAsia="Times New Roman"/>
                <w:sz w:val="24"/>
                <w:szCs w:val="24"/>
                <w:lang w:eastAsia="ru-RU"/>
              </w:rPr>
              <w:t>ероприятие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722609" w:rsidTr="00721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BA64E3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BA64E3">
              <w:rPr>
                <w:rFonts w:eastAsia="Times New Roman"/>
                <w:sz w:val="22"/>
                <w:lang w:eastAsia="ru-RU"/>
              </w:rPr>
              <w:t>1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BA64E3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BA64E3">
              <w:rPr>
                <w:rFonts w:eastAsia="Times New Roman"/>
                <w:sz w:val="22"/>
                <w:lang w:eastAsia="ru-RU"/>
              </w:rPr>
              <w:t>2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BA64E3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BA64E3">
              <w:rPr>
                <w:rFonts w:eastAsia="Times New Roman"/>
                <w:sz w:val="22"/>
                <w:lang w:eastAsia="ru-RU"/>
              </w:rPr>
              <w:t>3</w:t>
            </w:r>
          </w:p>
        </w:tc>
      </w:tr>
      <w:tr w:rsidR="003E0799" w:rsidTr="00721E37">
        <w:trPr>
          <w:trHeight w:val="316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799" w:rsidRPr="00ED72F5" w:rsidRDefault="00800B41" w:rsidP="00336574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  </w:t>
            </w:r>
            <w:r w:rsidR="00861A77" w:rsidRPr="00ED72F5">
              <w:rPr>
                <w:rFonts w:eastAsia="Times New Roman"/>
                <w:sz w:val="24"/>
                <w:szCs w:val="24"/>
                <w:lang w:eastAsia="ru-RU"/>
              </w:rPr>
              <w:t>1</w:t>
            </w:r>
            <w:r w:rsidR="003E0799" w:rsidRPr="00ED72F5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  <w:p w:rsidR="003E0799" w:rsidRPr="00ED72F5" w:rsidRDefault="003E0799" w:rsidP="003E079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799" w:rsidRPr="00ED72F5" w:rsidRDefault="003E079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Размещение на официальном сайте администрации Ханты-Мансийского района перечней нормативных правовых актов (текстов и (или) их отдельных частей), содержащих обязательные требования, оценка соблюдения которых является предметом  государственного контроля (надзора), муниципального контроля, а также текстов соответствующих</w:t>
            </w:r>
            <w:r w:rsidR="00245D6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нормативных  правовых</w:t>
            </w:r>
            <w:r w:rsid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актов.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799" w:rsidRPr="00ED72F5" w:rsidRDefault="003E079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На официальном администрации    района в разделе</w:t>
            </w:r>
            <w:r w:rsidR="00245D6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«Услуги/Муниципальный контроль»  размещены актуальные перечни нормативных правовых актов и (или) их отдельных  частей, содержащих обязательные требования, оценка соблюдения которых является предметом муниципального контроля за соблюдением законодательства в области</w:t>
            </w:r>
            <w:r w:rsidR="00245D67">
              <w:rPr>
                <w:rFonts w:eastAsia="Times New Roman"/>
                <w:sz w:val="24"/>
                <w:szCs w:val="24"/>
                <w:lang w:eastAsia="ru-RU"/>
              </w:rPr>
              <w:t xml:space="preserve"> 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Pr="00ED72F5">
              <w:rPr>
                <w:rFonts w:eastAsia="Times New Roman"/>
                <w:sz w:val="24"/>
                <w:szCs w:val="24"/>
                <w:lang w:eastAsia="ru-RU"/>
              </w:rPr>
              <w:t>.</w:t>
            </w:r>
            <w:proofErr w:type="gramEnd"/>
          </w:p>
        </w:tc>
      </w:tr>
      <w:tr w:rsidR="00722609" w:rsidTr="00721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 w:rsidP="00BA64E3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Информирование юридических лиц, индивидуальных предпринимателей по вопросам соблюдения обязательных требований посредством разработки и опубликования руководств по соблюдению обязательных требований, проведения семинаров, конференций, разъяснительной работы в средствах массовой информации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D72F5" w:rsidRDefault="00A716C1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Информирование  юридических  лиц и </w:t>
            </w:r>
            <w:r w:rsidR="00CD1D41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индивидуальных предпринимателей  осуществлено в </w:t>
            </w:r>
            <w:r w:rsidR="009733EA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соответствии с программой  один раз  в </w:t>
            </w:r>
            <w:r w:rsidR="00CD1D41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течени</w:t>
            </w:r>
            <w:r w:rsidR="009733EA" w:rsidRPr="00ED72F5">
              <w:rPr>
                <w:rFonts w:eastAsia="Times New Roman"/>
                <w:sz w:val="24"/>
                <w:szCs w:val="24"/>
                <w:lang w:eastAsia="ru-RU"/>
              </w:rPr>
              <w:t>е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CD1D41" w:rsidRPr="00ED72F5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ED72F5">
              <w:rPr>
                <w:rFonts w:eastAsia="Times New Roman"/>
                <w:sz w:val="24"/>
                <w:szCs w:val="24"/>
                <w:lang w:eastAsia="ru-RU"/>
              </w:rPr>
              <w:t>года.</w:t>
            </w:r>
          </w:p>
        </w:tc>
      </w:tr>
      <w:tr w:rsidR="00722609" w:rsidTr="00721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Подготовка и распространение комментариев при изменении обязательных требований о содержании новых нормативных правовых актов и нормативных документов, устанавливающих обязательные требования, о внесенных изменениях</w:t>
            </w:r>
            <w:r w:rsidR="00CD1D4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в действующие</w:t>
            </w:r>
            <w:r w:rsidR="00CD1D4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акты, сроках</w:t>
            </w:r>
            <w:r w:rsidR="00CD1D4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и порядке </w:t>
            </w:r>
            <w:r w:rsidR="00CD1D4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вступления их</w:t>
            </w:r>
            <w:r w:rsidR="00CD1D4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в</w:t>
            </w:r>
            <w:r w:rsidR="00CD1D4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</w:t>
            </w:r>
            <w:r w:rsid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требований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0E31F3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Информация  при изменении обязательных требований о содержании новых нормативных правовых актов и нормативных документов, устанавливающих обязательные требования, о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  <w:r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в области </w:t>
            </w:r>
            <w:proofErr w:type="spellStart"/>
            <w:r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размещается 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на официальном сайте администрации Ханты-Мансийского района в разделе «Услуги</w:t>
            </w:r>
            <w:proofErr w:type="gramEnd"/>
            <w:r w:rsidR="00F91A60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r w:rsidR="00F91A60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Муниципальный</w:t>
            </w:r>
            <w:r w:rsidR="00721E3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контроль</w:t>
            </w:r>
          </w:p>
        </w:tc>
      </w:tr>
      <w:tr w:rsidR="00722609" w:rsidTr="00721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Обобщение практики осуществления в соответствующей сфере деятельности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муниципального контроля и размещение на официальном сайте администрации Ханты-Мансийского района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 и индивидуальными предпринимателями в целях недопущения таких нарушений</w:t>
            </w:r>
          </w:p>
        </w:tc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D85872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о</w:t>
            </w:r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бобщенная практика осуществления муниципального </w:t>
            </w:r>
            <w:proofErr w:type="gramStart"/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контроля </w:t>
            </w:r>
            <w:r w:rsidR="00722609"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>за</w:t>
            </w:r>
            <w:proofErr w:type="gramEnd"/>
            <w:r w:rsidR="00722609"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соблюдением законодательства в области </w:t>
            </w:r>
            <w:proofErr w:type="spellStart"/>
            <w:r w:rsidR="00A716C1"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="00A716C1"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</w:t>
            </w:r>
            <w:r w:rsidR="00722609"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lastRenderedPageBreak/>
              <w:t xml:space="preserve">размещена </w:t>
            </w:r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на официальном сайте администрации Ханты-Мансийского района в разделе «Услуги/Муниципальный </w:t>
            </w:r>
            <w:r w:rsidR="009D12CF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контроль/ </w:t>
            </w:r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>Практика осуществления муниципального</w:t>
            </w:r>
            <w:r w:rsidR="00A716C1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контроля»</w:t>
            </w:r>
          </w:p>
        </w:tc>
      </w:tr>
    </w:tbl>
    <w:p w:rsidR="00547B44" w:rsidRDefault="00547B44" w:rsidP="00722609">
      <w:pPr>
        <w:ind w:firstLine="708"/>
        <w:jc w:val="both"/>
        <w:rPr>
          <w:sz w:val="24"/>
          <w:szCs w:val="24"/>
        </w:rPr>
      </w:pPr>
    </w:p>
    <w:p w:rsidR="00722609" w:rsidRDefault="00722609" w:rsidP="00080D47">
      <w:pPr>
        <w:ind w:firstLine="708"/>
        <w:jc w:val="center"/>
        <w:rPr>
          <w:sz w:val="24"/>
          <w:szCs w:val="24"/>
        </w:rPr>
      </w:pPr>
      <w:r w:rsidRPr="006B3AD0">
        <w:rPr>
          <w:sz w:val="24"/>
          <w:szCs w:val="24"/>
        </w:rPr>
        <w:t xml:space="preserve">Анализ и оценка рисков причинения вреда охраняемым законом ценностям и (или) 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>анализ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 xml:space="preserve"> и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 xml:space="preserve"> оценка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 xml:space="preserve"> причиненного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 xml:space="preserve"> ущерба 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>за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 xml:space="preserve"> 20</w:t>
      </w:r>
      <w:r w:rsidR="00363A53">
        <w:rPr>
          <w:sz w:val="24"/>
          <w:szCs w:val="24"/>
        </w:rPr>
        <w:t>20</w:t>
      </w:r>
      <w:r w:rsidRPr="006B3AD0">
        <w:rPr>
          <w:sz w:val="24"/>
          <w:szCs w:val="24"/>
        </w:rPr>
        <w:t xml:space="preserve"> год 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 xml:space="preserve">приведены в </w:t>
      </w:r>
      <w:r w:rsidR="00F91A60">
        <w:rPr>
          <w:sz w:val="24"/>
          <w:szCs w:val="24"/>
        </w:rPr>
        <w:t xml:space="preserve"> </w:t>
      </w:r>
      <w:r w:rsidRPr="006B3AD0">
        <w:rPr>
          <w:sz w:val="24"/>
          <w:szCs w:val="24"/>
        </w:rPr>
        <w:t>таблице 2:</w:t>
      </w:r>
    </w:p>
    <w:p w:rsidR="00BA64E3" w:rsidRDefault="00BA64E3" w:rsidP="007B3CB6">
      <w:pPr>
        <w:ind w:firstLine="708"/>
        <w:jc w:val="center"/>
        <w:rPr>
          <w:sz w:val="24"/>
          <w:szCs w:val="24"/>
        </w:rPr>
      </w:pPr>
    </w:p>
    <w:p w:rsidR="000E31F3" w:rsidRDefault="00BA64E3" w:rsidP="000E31F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  <w:r w:rsidR="000E31F3">
        <w:rPr>
          <w:sz w:val="24"/>
          <w:szCs w:val="24"/>
        </w:rPr>
        <w:t xml:space="preserve">        Т</w:t>
      </w:r>
      <w:r w:rsidR="000E31F3" w:rsidRPr="006B3AD0">
        <w:rPr>
          <w:sz w:val="24"/>
          <w:szCs w:val="24"/>
        </w:rPr>
        <w:t>аблиц</w:t>
      </w:r>
      <w:r w:rsidR="000E31F3">
        <w:rPr>
          <w:sz w:val="24"/>
          <w:szCs w:val="24"/>
        </w:rPr>
        <w:t>а</w:t>
      </w:r>
      <w:r w:rsidR="000E31F3" w:rsidRPr="006B3AD0">
        <w:rPr>
          <w:sz w:val="24"/>
          <w:szCs w:val="24"/>
        </w:rPr>
        <w:t xml:space="preserve"> 2</w:t>
      </w:r>
    </w:p>
    <w:tbl>
      <w:tblPr>
        <w:tblStyle w:val="22"/>
        <w:tblW w:w="9072" w:type="dxa"/>
        <w:tblInd w:w="-5" w:type="dxa"/>
        <w:tblCellMar>
          <w:left w:w="51" w:type="dxa"/>
          <w:right w:w="51" w:type="dxa"/>
        </w:tblCellMar>
        <w:tblLook w:val="04A0"/>
      </w:tblPr>
      <w:tblGrid>
        <w:gridCol w:w="567"/>
        <w:gridCol w:w="4536"/>
        <w:gridCol w:w="1701"/>
        <w:gridCol w:w="2268"/>
      </w:tblGrid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Ценность, охраняемая законом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Анализ рисков причинения вреда и (или) ущерба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Оценка рисков причинения вреда </w:t>
            </w:r>
          </w:p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i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и (или) ущерба 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Жизнь и здоровье граждан,</w:t>
            </w:r>
            <w:r w:rsidRPr="00547B44">
              <w:rPr>
                <w:rFonts w:eastAsiaTheme="minorHAnsi"/>
                <w:sz w:val="24"/>
                <w:szCs w:val="24"/>
              </w:rPr>
              <w:t xml:space="preserve"> животные, растения, окружающая среда, объекты культурного наследия (памятники истории и культуры) народов РФ, музейные предметы и музейные коллекции (включенные в состав Музейного фонда РФ, особо ценные, в том числе уникальные), документы Архивного фонда РФ, документы, имеющие особое историческое, научное, культурное значение (входящие в состав национального библиотечного фонда), безопасность государства, чрезвычайные ситуации природного и техногенного характера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в связи с отсутствием контрольных мероприятий анализ рисков причинения вреда и (или) ущерба не проводился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в связи с отсутствием контрольных мероприятий анализ рисков причинения вреда и (или) ущерба не проводился</w:t>
            </w:r>
          </w:p>
        </w:tc>
      </w:tr>
    </w:tbl>
    <w:p w:rsidR="0002745E" w:rsidRDefault="0002745E" w:rsidP="00D85872">
      <w:pPr>
        <w:ind w:firstLine="567"/>
        <w:jc w:val="center"/>
        <w:rPr>
          <w:sz w:val="24"/>
          <w:szCs w:val="24"/>
        </w:rPr>
      </w:pPr>
    </w:p>
    <w:p w:rsidR="00722609" w:rsidRDefault="00722609" w:rsidP="00D85872">
      <w:pPr>
        <w:ind w:firstLine="567"/>
        <w:jc w:val="center"/>
        <w:rPr>
          <w:sz w:val="24"/>
          <w:szCs w:val="24"/>
        </w:rPr>
      </w:pPr>
      <w:r w:rsidRPr="00087BC6">
        <w:rPr>
          <w:sz w:val="24"/>
          <w:szCs w:val="24"/>
        </w:rPr>
        <w:t>Описание подконтрольной среды, цели и задачи профилактики нарушений, направленные на минимизацию рисков причинения вреда охраняемым законом ценностям</w:t>
      </w:r>
      <w:r w:rsidR="00CD1D41">
        <w:rPr>
          <w:sz w:val="24"/>
          <w:szCs w:val="24"/>
        </w:rPr>
        <w:t xml:space="preserve"> </w:t>
      </w:r>
      <w:r w:rsidRPr="00087BC6">
        <w:rPr>
          <w:sz w:val="24"/>
          <w:szCs w:val="24"/>
        </w:rPr>
        <w:t xml:space="preserve"> и</w:t>
      </w:r>
      <w:r w:rsidR="00CD1D41">
        <w:rPr>
          <w:sz w:val="24"/>
          <w:szCs w:val="24"/>
        </w:rPr>
        <w:t xml:space="preserve"> </w:t>
      </w:r>
      <w:r w:rsidRPr="00087BC6">
        <w:rPr>
          <w:sz w:val="24"/>
          <w:szCs w:val="24"/>
        </w:rPr>
        <w:t xml:space="preserve"> (или)</w:t>
      </w:r>
      <w:r w:rsidR="00CD1D41">
        <w:rPr>
          <w:sz w:val="24"/>
          <w:szCs w:val="24"/>
        </w:rPr>
        <w:t xml:space="preserve"> </w:t>
      </w:r>
      <w:r w:rsidRPr="00087BC6">
        <w:rPr>
          <w:sz w:val="24"/>
          <w:szCs w:val="24"/>
        </w:rPr>
        <w:t xml:space="preserve"> ущерба </w:t>
      </w:r>
      <w:r w:rsidR="0002745E">
        <w:rPr>
          <w:sz w:val="24"/>
          <w:szCs w:val="24"/>
        </w:rPr>
        <w:t>в</w:t>
      </w:r>
      <w:r w:rsidRPr="00087BC6">
        <w:rPr>
          <w:sz w:val="24"/>
          <w:szCs w:val="24"/>
        </w:rPr>
        <w:t xml:space="preserve"> таблиц</w:t>
      </w:r>
      <w:r w:rsidR="0002745E">
        <w:rPr>
          <w:sz w:val="24"/>
          <w:szCs w:val="24"/>
        </w:rPr>
        <w:t>е</w:t>
      </w:r>
      <w:r w:rsidRPr="00087BC6">
        <w:rPr>
          <w:sz w:val="24"/>
          <w:szCs w:val="24"/>
        </w:rPr>
        <w:t xml:space="preserve"> 3:</w:t>
      </w:r>
    </w:p>
    <w:p w:rsidR="005F70EA" w:rsidRDefault="005324D8" w:rsidP="005324D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</w:t>
      </w:r>
      <w:r w:rsidR="00E82060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</w:t>
      </w:r>
      <w:r w:rsidR="0034612C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 </w:t>
      </w:r>
    </w:p>
    <w:p w:rsidR="005324D8" w:rsidRPr="00BA64E3" w:rsidRDefault="005324D8" w:rsidP="005F70EA">
      <w:pPr>
        <w:ind w:firstLine="709"/>
        <w:jc w:val="right"/>
        <w:rPr>
          <w:sz w:val="24"/>
          <w:szCs w:val="24"/>
        </w:rPr>
      </w:pPr>
      <w:r w:rsidRPr="00BA64E3">
        <w:rPr>
          <w:sz w:val="24"/>
          <w:szCs w:val="24"/>
        </w:rPr>
        <w:t>Таблица 3</w:t>
      </w:r>
    </w:p>
    <w:tbl>
      <w:tblPr>
        <w:tblStyle w:val="23"/>
        <w:tblW w:w="9075" w:type="dxa"/>
        <w:tblInd w:w="-7" w:type="dxa"/>
        <w:tblLayout w:type="fixed"/>
        <w:tblCellMar>
          <w:left w:w="51" w:type="dxa"/>
          <w:right w:w="51" w:type="dxa"/>
        </w:tblCellMar>
        <w:tblLook w:val="04A0"/>
      </w:tblPr>
      <w:tblGrid>
        <w:gridCol w:w="569"/>
        <w:gridCol w:w="1843"/>
        <w:gridCol w:w="6663"/>
      </w:tblGrid>
      <w:tr w:rsidR="00722609" w:rsidTr="005324D8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№</w:t>
            </w:r>
          </w:p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proofErr w:type="spellStart"/>
            <w:proofErr w:type="gramStart"/>
            <w:r w:rsidRPr="00800B41">
              <w:rPr>
                <w:rFonts w:eastAsia="Times New Roman"/>
                <w:sz w:val="22"/>
                <w:lang w:eastAsia="ru-RU"/>
              </w:rPr>
              <w:t>п</w:t>
            </w:r>
            <w:proofErr w:type="spellEnd"/>
            <w:proofErr w:type="gramEnd"/>
            <w:r w:rsidRPr="00800B41">
              <w:rPr>
                <w:rFonts w:eastAsia="Times New Roman"/>
                <w:sz w:val="22"/>
                <w:lang w:eastAsia="ru-RU"/>
              </w:rPr>
              <w:t>/</w:t>
            </w:r>
            <w:proofErr w:type="spellStart"/>
            <w:r w:rsidRPr="00800B41">
              <w:rPr>
                <w:rFonts w:eastAsia="Times New Roman"/>
                <w:sz w:val="22"/>
                <w:lang w:eastAsia="ru-RU"/>
              </w:rPr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Содержание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Описание</w:t>
            </w:r>
          </w:p>
        </w:tc>
      </w:tr>
      <w:tr w:rsidR="00722609" w:rsidTr="005324D8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</w:tr>
      <w:tr w:rsidR="00722609" w:rsidTr="005324D8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Подконтрольная среда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087BC6" w:rsidP="009D12CF">
            <w:pPr>
              <w:widowControl w:val="0"/>
              <w:jc w:val="both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 xml:space="preserve">Объекты </w:t>
            </w:r>
            <w:proofErr w:type="spellStart"/>
            <w:r w:rsidRPr="00800B41">
              <w:rPr>
                <w:rFonts w:eastAsia="Times New Roman"/>
                <w:sz w:val="22"/>
                <w:lang w:eastAsia="ru-RU"/>
              </w:rPr>
              <w:t>недропользования</w:t>
            </w:r>
            <w:proofErr w:type="spellEnd"/>
            <w:r w:rsidRPr="00800B41">
              <w:rPr>
                <w:rFonts w:eastAsia="Times New Roman"/>
                <w:sz w:val="22"/>
                <w:lang w:eastAsia="ru-RU"/>
              </w:rPr>
              <w:t xml:space="preserve"> (земельные участки) расположенные на межселенной территории в границах муниципального</w:t>
            </w:r>
            <w:r w:rsidR="009733EA" w:rsidRPr="00800B41">
              <w:rPr>
                <w:rFonts w:eastAsia="Times New Roman"/>
                <w:sz w:val="22"/>
                <w:lang w:eastAsia="ru-RU"/>
              </w:rPr>
              <w:t xml:space="preserve"> </w:t>
            </w:r>
            <w:r w:rsidRPr="00800B41">
              <w:rPr>
                <w:rFonts w:eastAsia="Times New Roman"/>
                <w:sz w:val="22"/>
                <w:lang w:eastAsia="ru-RU"/>
              </w:rPr>
              <w:t xml:space="preserve">  образовани</w:t>
            </w:r>
            <w:r w:rsidR="009D12CF" w:rsidRPr="00800B41">
              <w:rPr>
                <w:rFonts w:eastAsia="Times New Roman"/>
                <w:sz w:val="22"/>
                <w:lang w:eastAsia="ru-RU"/>
              </w:rPr>
              <w:t>я</w:t>
            </w:r>
            <w:r w:rsidRPr="00800B41">
              <w:rPr>
                <w:rFonts w:eastAsia="Times New Roman"/>
                <w:sz w:val="22"/>
                <w:lang w:eastAsia="ru-RU"/>
              </w:rPr>
              <w:t>.</w:t>
            </w:r>
          </w:p>
        </w:tc>
      </w:tr>
      <w:tr w:rsidR="00722609" w:rsidTr="005324D8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предотвращение рисков причинения вреда охраняемым законом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ценностям;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предупреждение нарушений </w:t>
            </w:r>
            <w:r w:rsidRPr="00547B44">
              <w:rPr>
                <w:sz w:val="24"/>
                <w:szCs w:val="24"/>
              </w:rPr>
              <w:t xml:space="preserve">обязательных требований </w:t>
            </w:r>
            <w:proofErr w:type="gramStart"/>
            <w:r w:rsidRPr="00547B44">
              <w:rPr>
                <w:sz w:val="24"/>
                <w:szCs w:val="24"/>
              </w:rPr>
              <w:t>законодательства</w:t>
            </w:r>
            <w:proofErr w:type="gramEnd"/>
            <w:r w:rsidRPr="00547B44">
              <w:rPr>
                <w:sz w:val="24"/>
                <w:szCs w:val="24"/>
              </w:rPr>
              <w:t xml:space="preserve"> при осуществлении муниципального контроля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включая устранение причин, факторов и условий, способствующих возможному нарушению обязательных требований законодательства в области </w:t>
            </w:r>
            <w:proofErr w:type="spellStart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на территории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Ханты-Мансийского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создание </w:t>
            </w:r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инфраструктуры профилактики рисков причинения вреда</w:t>
            </w:r>
            <w:proofErr w:type="gramEnd"/>
            <w:r w:rsidR="009D12CF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sz w:val="24"/>
                <w:szCs w:val="24"/>
              </w:rPr>
              <w:t xml:space="preserve"> охраняемым </w:t>
            </w:r>
            <w:r w:rsidR="009733EA" w:rsidRPr="00547B44">
              <w:rPr>
                <w:sz w:val="24"/>
                <w:szCs w:val="24"/>
              </w:rPr>
              <w:t xml:space="preserve"> </w:t>
            </w:r>
            <w:r w:rsidR="009D12CF" w:rsidRPr="00547B44">
              <w:rPr>
                <w:sz w:val="24"/>
                <w:szCs w:val="24"/>
              </w:rPr>
              <w:t xml:space="preserve"> </w:t>
            </w:r>
            <w:r w:rsidRPr="00547B44">
              <w:rPr>
                <w:sz w:val="24"/>
                <w:szCs w:val="24"/>
              </w:rPr>
              <w:t xml:space="preserve">законом </w:t>
            </w:r>
            <w:r w:rsidR="009733EA" w:rsidRPr="00547B44">
              <w:rPr>
                <w:sz w:val="24"/>
                <w:szCs w:val="24"/>
              </w:rPr>
              <w:t xml:space="preserve"> </w:t>
            </w:r>
            <w:r w:rsidR="009D12CF" w:rsidRPr="00547B44">
              <w:rPr>
                <w:sz w:val="24"/>
                <w:szCs w:val="24"/>
              </w:rPr>
              <w:t xml:space="preserve"> </w:t>
            </w:r>
            <w:r w:rsidRPr="00547B44">
              <w:rPr>
                <w:sz w:val="24"/>
                <w:szCs w:val="24"/>
              </w:rPr>
              <w:t>ценностям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;</w:t>
            </w:r>
          </w:p>
          <w:p w:rsidR="00722609" w:rsidRPr="00547B44" w:rsidRDefault="00722609" w:rsidP="00087BC6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повышение прозрачности системы муниципального контроля в области </w:t>
            </w:r>
            <w:proofErr w:type="spellStart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на территории Ханты-Мансийского района</w:t>
            </w:r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  <w:tr w:rsidR="00722609" w:rsidTr="005324D8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46057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84605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46057" w:rsidRDefault="00722609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  <w:r w:rsidRPr="00846057">
              <w:rPr>
                <w:rFonts w:eastAsia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формирование единого понимания обязательных требований законодательства при осуществлении муниципального контроля в 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области </w:t>
            </w:r>
            <w:proofErr w:type="spellStart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на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территории Ханты-Мансийского района у всех участников контрольной деятельности;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выявление причин, факторов и условий, способствующих причинению вреда охраняемых законом ценностям и нарушению обязательных требований законодательства в области </w:t>
            </w:r>
            <w:proofErr w:type="spellStart"/>
            <w:r w:rsidR="00087BC6" w:rsidRPr="00547B44">
              <w:rPr>
                <w:rFonts w:eastAsia="Times New Roman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, требований, установленных муниципальными правовыми актами Ханты-Мансийского района;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определение способов устранения или снижения рисков их возникновения;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устранение причин, факторов и условий, способствующих возможному причинению вреда охраняемым законом ценностям и нарушению обязательных требований законодательства при осуществлении муниципального контроля в 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области </w:t>
            </w:r>
            <w:proofErr w:type="spellStart"/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на территории Ханты-Мансийского </w:t>
            </w:r>
            <w:r w:rsidR="00846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района;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установление и оценка зависимости видов, форм и интенсивности профилактических мероприятий от особенностей конкретных подконтрольных субъектов (объектов), исходя из определенных рисков, их анализа и оценки;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определение перечня видов и сбор статистических данных, необходимых для организации профилактической работы;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повышение квалификации кадрового состава органа муниципального контроля;</w:t>
            </w:r>
          </w:p>
          <w:p w:rsidR="00722609" w:rsidRPr="00547B44" w:rsidRDefault="00722609">
            <w:pPr>
              <w:widowControl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создание системы консультирования подконтрольных субъектов, в том числе с использованием современных информационно-телекоммуникационных</w:t>
            </w:r>
            <w:r w:rsidR="00846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технологий</w:t>
            </w:r>
            <w:r w:rsidR="009733EA" w:rsidRPr="00547B4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02745E" w:rsidRDefault="0002745E" w:rsidP="00C93E21">
      <w:pPr>
        <w:pStyle w:val="a6"/>
        <w:ind w:left="0" w:firstLine="426"/>
        <w:jc w:val="both"/>
        <w:rPr>
          <w:sz w:val="24"/>
          <w:szCs w:val="24"/>
        </w:rPr>
      </w:pPr>
    </w:p>
    <w:p w:rsidR="00C93E21" w:rsidRPr="00800B41" w:rsidRDefault="00722609" w:rsidP="00C93E21">
      <w:pPr>
        <w:pStyle w:val="a6"/>
        <w:ind w:left="0" w:firstLine="426"/>
        <w:jc w:val="both"/>
        <w:rPr>
          <w:rFonts w:eastAsia="Times New Roman"/>
          <w:sz w:val="24"/>
          <w:szCs w:val="24"/>
          <w:lang w:eastAsia="ru-RU"/>
        </w:rPr>
      </w:pPr>
      <w:r w:rsidRPr="00800B41">
        <w:rPr>
          <w:sz w:val="24"/>
          <w:szCs w:val="24"/>
        </w:rPr>
        <w:t xml:space="preserve">3. Подпрограмма 2 «Муниципальный контроль </w:t>
      </w:r>
      <w:r w:rsidR="00C93E21" w:rsidRPr="00800B41">
        <w:rPr>
          <w:rFonts w:eastAsia="Times New Roman"/>
          <w:sz w:val="24"/>
          <w:szCs w:val="24"/>
          <w:lang w:eastAsia="ru-RU"/>
        </w:rPr>
        <w:t>в области охраны особо охраняемых  природных  территорий  на  территории Ханты-Мансийского  района</w:t>
      </w:r>
      <w:r w:rsidR="00D41268" w:rsidRPr="00800B41">
        <w:rPr>
          <w:rFonts w:eastAsia="Times New Roman"/>
          <w:sz w:val="24"/>
          <w:szCs w:val="24"/>
          <w:lang w:eastAsia="ru-RU"/>
        </w:rPr>
        <w:t>»</w:t>
      </w:r>
      <w:r w:rsidR="00C93E21" w:rsidRPr="00800B41">
        <w:rPr>
          <w:rFonts w:eastAsia="Times New Roman"/>
          <w:sz w:val="24"/>
          <w:szCs w:val="24"/>
          <w:lang w:eastAsia="ru-RU"/>
        </w:rPr>
        <w:t>;</w:t>
      </w:r>
    </w:p>
    <w:p w:rsidR="00D41268" w:rsidRPr="00846057" w:rsidRDefault="00D41268" w:rsidP="00D41268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 w:rsidRPr="00846057">
        <w:rPr>
          <w:rFonts w:eastAsiaTheme="minorHAnsi"/>
          <w:sz w:val="24"/>
          <w:szCs w:val="24"/>
        </w:rPr>
        <w:t xml:space="preserve">   </w:t>
      </w:r>
      <w:r w:rsidR="00846057">
        <w:rPr>
          <w:rFonts w:eastAsiaTheme="minorHAnsi"/>
          <w:sz w:val="24"/>
          <w:szCs w:val="24"/>
        </w:rPr>
        <w:t xml:space="preserve"> </w:t>
      </w:r>
      <w:r w:rsidRPr="00846057">
        <w:rPr>
          <w:rFonts w:eastAsiaTheme="minorHAnsi"/>
          <w:sz w:val="24"/>
          <w:szCs w:val="24"/>
        </w:rPr>
        <w:t xml:space="preserve"> </w:t>
      </w:r>
      <w:r w:rsidR="00846057">
        <w:rPr>
          <w:rFonts w:eastAsiaTheme="minorHAnsi"/>
          <w:sz w:val="24"/>
          <w:szCs w:val="24"/>
        </w:rPr>
        <w:t xml:space="preserve">  </w:t>
      </w:r>
      <w:r w:rsidRPr="00846057">
        <w:rPr>
          <w:rFonts w:eastAsiaTheme="minorHAnsi"/>
          <w:sz w:val="24"/>
          <w:szCs w:val="24"/>
        </w:rPr>
        <w:t xml:space="preserve"> Подконтрольных субъектов выступают юридические лица, и индивидуальные предприниматели, осуществляющие  деятельность в сфере использования и охраны особо охраняемых  природных  территорий  местного значения</w:t>
      </w:r>
      <w:r w:rsidR="00846057" w:rsidRPr="00846057">
        <w:rPr>
          <w:rFonts w:eastAsiaTheme="minorHAnsi"/>
          <w:sz w:val="24"/>
          <w:szCs w:val="24"/>
        </w:rPr>
        <w:t xml:space="preserve"> (далее </w:t>
      </w:r>
      <w:proofErr w:type="gramStart"/>
      <w:r w:rsidR="00846057" w:rsidRPr="00846057">
        <w:rPr>
          <w:rFonts w:eastAsiaTheme="minorHAnsi"/>
          <w:sz w:val="24"/>
          <w:szCs w:val="24"/>
        </w:rPr>
        <w:t>–с</w:t>
      </w:r>
      <w:proofErr w:type="gramEnd"/>
      <w:r w:rsidR="00846057" w:rsidRPr="00846057">
        <w:rPr>
          <w:rFonts w:eastAsiaTheme="minorHAnsi"/>
          <w:sz w:val="24"/>
          <w:szCs w:val="24"/>
        </w:rPr>
        <w:t>убъекты)</w:t>
      </w:r>
      <w:r w:rsidRPr="00846057">
        <w:rPr>
          <w:rFonts w:eastAsiaTheme="minorHAnsi"/>
          <w:sz w:val="24"/>
          <w:szCs w:val="24"/>
        </w:rPr>
        <w:t>.</w:t>
      </w:r>
    </w:p>
    <w:p w:rsidR="00D41268" w:rsidRPr="00D41268" w:rsidRDefault="00D41268" w:rsidP="00D41268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     </w:t>
      </w:r>
      <w:r w:rsidRPr="00D41268">
        <w:rPr>
          <w:rFonts w:eastAsiaTheme="minorHAnsi"/>
          <w:sz w:val="24"/>
          <w:szCs w:val="24"/>
        </w:rPr>
        <w:t>Обязательные требования, требования, установленные</w:t>
      </w:r>
      <w:r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муниципальными правовыми актами Ханты-Мансийск</w:t>
      </w:r>
      <w:r>
        <w:rPr>
          <w:rFonts w:eastAsiaTheme="minorHAnsi"/>
          <w:sz w:val="24"/>
          <w:szCs w:val="24"/>
        </w:rPr>
        <w:t xml:space="preserve">ого района </w:t>
      </w:r>
      <w:r w:rsidRPr="00D41268">
        <w:rPr>
          <w:rFonts w:eastAsiaTheme="minorHAnsi"/>
          <w:sz w:val="24"/>
          <w:szCs w:val="24"/>
        </w:rPr>
        <w:t xml:space="preserve">осуществления муниципального контроля в области </w:t>
      </w:r>
      <w:r w:rsidR="00CD1D41" w:rsidRPr="00D41268">
        <w:rPr>
          <w:rFonts w:eastAsiaTheme="minorHAnsi"/>
          <w:sz w:val="24"/>
          <w:szCs w:val="24"/>
        </w:rPr>
        <w:t>использования</w:t>
      </w:r>
      <w:r w:rsidR="00CD1D41">
        <w:rPr>
          <w:rFonts w:eastAsiaTheme="minorHAnsi"/>
          <w:sz w:val="24"/>
          <w:szCs w:val="24"/>
        </w:rPr>
        <w:t xml:space="preserve"> и</w:t>
      </w:r>
      <w:r w:rsidRPr="00D41268">
        <w:rPr>
          <w:rFonts w:eastAsiaTheme="minorHAnsi"/>
          <w:sz w:val="24"/>
          <w:szCs w:val="24"/>
        </w:rPr>
        <w:t xml:space="preserve"> </w:t>
      </w:r>
      <w:proofErr w:type="gramStart"/>
      <w:r w:rsidRPr="00D41268">
        <w:rPr>
          <w:rFonts w:eastAsiaTheme="minorHAnsi"/>
          <w:sz w:val="24"/>
          <w:szCs w:val="24"/>
        </w:rPr>
        <w:t>охраны</w:t>
      </w:r>
      <w:proofErr w:type="gramEnd"/>
      <w:r w:rsidRPr="00D41268">
        <w:rPr>
          <w:rFonts w:eastAsiaTheme="minorHAnsi"/>
          <w:sz w:val="24"/>
          <w:szCs w:val="24"/>
        </w:rPr>
        <w:t xml:space="preserve"> особо охраняемых природных территорий местного значения</w:t>
      </w:r>
      <w:r w:rsidR="009D12CF"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на территории Ханты-Мансийск</w:t>
      </w:r>
      <w:r>
        <w:rPr>
          <w:rFonts w:eastAsiaTheme="minorHAnsi"/>
          <w:sz w:val="24"/>
          <w:szCs w:val="24"/>
        </w:rPr>
        <w:t>ого района</w:t>
      </w:r>
      <w:r w:rsidRPr="00D41268">
        <w:rPr>
          <w:rFonts w:eastAsiaTheme="minorHAnsi"/>
          <w:sz w:val="24"/>
          <w:szCs w:val="24"/>
        </w:rPr>
        <w:t>, регламентированы следующими</w:t>
      </w:r>
      <w:r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lastRenderedPageBreak/>
        <w:t>правовыми актами:</w:t>
      </w:r>
      <w:r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Федеральным законом от 14.03.1995 №33-Ф3 «Об особо охраняемых</w:t>
      </w:r>
      <w:r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природных территориях»;</w:t>
      </w:r>
      <w:r w:rsidR="009D12CF"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Федеральным</w:t>
      </w:r>
      <w:r w:rsidR="009D12CF"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законом от 10.01.2002 №7-ФЗ «Об охране</w:t>
      </w:r>
      <w:r>
        <w:rPr>
          <w:rFonts w:eastAsiaTheme="minorHAnsi"/>
          <w:sz w:val="24"/>
          <w:szCs w:val="24"/>
        </w:rPr>
        <w:t xml:space="preserve">  </w:t>
      </w:r>
      <w:r w:rsidRPr="00D41268">
        <w:rPr>
          <w:rFonts w:eastAsiaTheme="minorHAnsi"/>
          <w:sz w:val="24"/>
          <w:szCs w:val="24"/>
        </w:rPr>
        <w:t xml:space="preserve">окружающей </w:t>
      </w:r>
      <w:r w:rsidR="00CD1D41">
        <w:rPr>
          <w:rFonts w:eastAsiaTheme="minorHAnsi"/>
          <w:sz w:val="24"/>
          <w:szCs w:val="24"/>
        </w:rPr>
        <w:t xml:space="preserve"> </w:t>
      </w:r>
      <w:r w:rsidRPr="00D41268">
        <w:rPr>
          <w:rFonts w:eastAsiaTheme="minorHAnsi"/>
          <w:sz w:val="24"/>
          <w:szCs w:val="24"/>
        </w:rPr>
        <w:t>среды»;</w:t>
      </w:r>
    </w:p>
    <w:p w:rsidR="002A650C" w:rsidRPr="002A650C" w:rsidRDefault="00846057" w:rsidP="009D12CF">
      <w:pPr>
        <w:pStyle w:val="Default"/>
        <w:ind w:firstLine="426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</w:t>
      </w:r>
      <w:r w:rsidR="002A650C" w:rsidRPr="002A650C">
        <w:rPr>
          <w:rFonts w:eastAsia="Times New Roman"/>
          <w:lang w:eastAsia="ru-RU"/>
        </w:rPr>
        <w:t xml:space="preserve">Требования, установленные муниципальными правовыми актами Ханты-Мансийского района, оценка соблюдения которых является предметом муниципального контроля: </w:t>
      </w:r>
      <w:r w:rsidR="002A650C" w:rsidRPr="000233A9">
        <w:rPr>
          <w:rFonts w:eastAsia="Times New Roman"/>
          <w:lang w:eastAsia="ru-RU"/>
        </w:rPr>
        <w:t xml:space="preserve">постановление администрации Ханты-Мансийского района от 10.09.2013 № 222 </w:t>
      </w:r>
      <w:r w:rsidR="002A650C" w:rsidRPr="002A650C">
        <w:rPr>
          <w:rFonts w:eastAsia="Times New Roman"/>
          <w:lang w:eastAsia="ru-RU"/>
        </w:rPr>
        <w:t xml:space="preserve">«Об </w:t>
      </w:r>
      <w:r w:rsidR="000233A9">
        <w:rPr>
          <w:rFonts w:eastAsia="Times New Roman"/>
          <w:lang w:eastAsia="ru-RU"/>
        </w:rPr>
        <w:t xml:space="preserve">утверждении Положения </w:t>
      </w:r>
      <w:r w:rsidR="002A650C" w:rsidRPr="002A650C">
        <w:rPr>
          <w:rFonts w:eastAsia="Times New Roman"/>
          <w:lang w:eastAsia="ru-RU"/>
        </w:rPr>
        <w:t xml:space="preserve"> </w:t>
      </w:r>
      <w:r w:rsidR="000233A9">
        <w:rPr>
          <w:rFonts w:eastAsia="Times New Roman"/>
          <w:lang w:eastAsia="ru-RU"/>
        </w:rPr>
        <w:t xml:space="preserve">об организации и </w:t>
      </w:r>
      <w:r w:rsidR="00371FD1">
        <w:rPr>
          <w:rFonts w:eastAsia="Times New Roman"/>
          <w:lang w:eastAsia="ru-RU"/>
        </w:rPr>
        <w:t>осуществлении</w:t>
      </w:r>
      <w:r w:rsidR="000233A9">
        <w:rPr>
          <w:rFonts w:eastAsia="Times New Roman"/>
          <w:lang w:eastAsia="ru-RU"/>
        </w:rPr>
        <w:t xml:space="preserve"> муниципального контроля</w:t>
      </w:r>
      <w:r w:rsidR="00371FD1">
        <w:rPr>
          <w:rFonts w:eastAsia="Times New Roman"/>
          <w:lang w:eastAsia="ru-RU"/>
        </w:rPr>
        <w:t xml:space="preserve"> </w:t>
      </w:r>
      <w:r w:rsidR="000233A9">
        <w:rPr>
          <w:rFonts w:eastAsia="Times New Roman"/>
          <w:lang w:eastAsia="ru-RU"/>
        </w:rPr>
        <w:t>в области охраны особо охраняемых природных территорий»</w:t>
      </w:r>
    </w:p>
    <w:p w:rsidR="000233A9" w:rsidRPr="00846057" w:rsidRDefault="000233A9" w:rsidP="00547B44">
      <w:pPr>
        <w:pStyle w:val="Default"/>
        <w:ind w:firstLine="567"/>
        <w:jc w:val="both"/>
        <w:rPr>
          <w:rFonts w:eastAsia="Times New Roman"/>
          <w:lang w:eastAsia="ru-RU"/>
        </w:rPr>
      </w:pPr>
      <w:r w:rsidRPr="00846057">
        <w:t>Количество подконтрольных субъектов: юридические лица – 0, индивидуальные предприниматели – 0.</w:t>
      </w:r>
    </w:p>
    <w:p w:rsidR="00D41268" w:rsidRPr="000233A9" w:rsidRDefault="008F2A04" w:rsidP="000233A9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>
        <w:rPr>
          <w:rFonts w:eastAsia="Times New Roman"/>
          <w:sz w:val="24"/>
          <w:szCs w:val="24"/>
          <w:lang w:eastAsia="ru-RU"/>
        </w:rPr>
        <w:t xml:space="preserve">          </w:t>
      </w:r>
      <w:r w:rsidR="000233A9" w:rsidRPr="000233A9">
        <w:rPr>
          <w:rFonts w:eastAsia="Times New Roman"/>
          <w:sz w:val="24"/>
          <w:szCs w:val="24"/>
          <w:lang w:eastAsia="ru-RU"/>
        </w:rPr>
        <w:t>В 20</w:t>
      </w:r>
      <w:r w:rsidR="00363A53">
        <w:rPr>
          <w:rFonts w:eastAsia="Times New Roman"/>
          <w:sz w:val="24"/>
          <w:szCs w:val="24"/>
          <w:lang w:eastAsia="ru-RU"/>
        </w:rPr>
        <w:t>20</w:t>
      </w:r>
      <w:r w:rsidR="000233A9" w:rsidRPr="000233A9">
        <w:rPr>
          <w:rFonts w:eastAsia="Times New Roman"/>
          <w:sz w:val="24"/>
          <w:szCs w:val="24"/>
          <w:lang w:eastAsia="ru-RU"/>
        </w:rPr>
        <w:t xml:space="preserve"> году в отношении подконтрольных субъектов не проводились</w:t>
      </w:r>
      <w:r w:rsidR="00B2196B">
        <w:rPr>
          <w:rFonts w:eastAsia="Times New Roman"/>
          <w:sz w:val="24"/>
          <w:szCs w:val="24"/>
          <w:lang w:eastAsia="ru-RU"/>
        </w:rPr>
        <w:t xml:space="preserve">. </w:t>
      </w:r>
      <w:r w:rsidR="000233A9">
        <w:rPr>
          <w:rFonts w:eastAsia="Times New Roman"/>
          <w:sz w:val="24"/>
          <w:szCs w:val="24"/>
          <w:lang w:eastAsia="ru-RU"/>
        </w:rPr>
        <w:t xml:space="preserve"> </w:t>
      </w:r>
      <w:r w:rsidR="00B2196B">
        <w:rPr>
          <w:rFonts w:eastAsia="Times New Roman"/>
          <w:sz w:val="24"/>
          <w:szCs w:val="24"/>
          <w:lang w:eastAsia="ru-RU"/>
        </w:rPr>
        <w:t xml:space="preserve"> </w:t>
      </w:r>
    </w:p>
    <w:p w:rsidR="007B3CB6" w:rsidRDefault="007B3CB6" w:rsidP="007B3CB6">
      <w:pPr>
        <w:ind w:firstLine="426"/>
        <w:jc w:val="center"/>
        <w:rPr>
          <w:sz w:val="24"/>
          <w:szCs w:val="24"/>
        </w:rPr>
      </w:pPr>
    </w:p>
    <w:p w:rsidR="00371FD1" w:rsidRPr="007E2424" w:rsidRDefault="00371FD1" w:rsidP="007B3CB6">
      <w:pPr>
        <w:ind w:firstLine="426"/>
        <w:jc w:val="center"/>
        <w:rPr>
          <w:rFonts w:eastAsia="Times New Roman"/>
          <w:sz w:val="24"/>
          <w:szCs w:val="24"/>
          <w:lang w:eastAsia="ru-RU"/>
        </w:rPr>
      </w:pPr>
      <w:r w:rsidRPr="007E2424">
        <w:rPr>
          <w:sz w:val="24"/>
          <w:szCs w:val="24"/>
        </w:rPr>
        <w:t>Данные о мероприятиях, направленных на профилактику нарушений обязательных требований</w:t>
      </w:r>
      <w:r>
        <w:rPr>
          <w:sz w:val="24"/>
          <w:szCs w:val="24"/>
        </w:rPr>
        <w:t>,</w:t>
      </w:r>
      <w:r w:rsidRPr="008543B7">
        <w:rPr>
          <w:szCs w:val="28"/>
        </w:rPr>
        <w:t xml:space="preserve"> </w:t>
      </w:r>
      <w:r w:rsidRPr="008543B7">
        <w:rPr>
          <w:sz w:val="24"/>
          <w:szCs w:val="24"/>
        </w:rPr>
        <w:t xml:space="preserve">требований, установленных муниципальными правовыми актами, при осуществлении </w:t>
      </w:r>
      <w:r w:rsidR="00547B44">
        <w:rPr>
          <w:sz w:val="24"/>
          <w:szCs w:val="24"/>
        </w:rPr>
        <w:t xml:space="preserve"> </w:t>
      </w:r>
      <w:r w:rsidRPr="008543B7">
        <w:rPr>
          <w:sz w:val="24"/>
          <w:szCs w:val="24"/>
        </w:rPr>
        <w:t>муниципального</w:t>
      </w:r>
      <w:r w:rsidR="00547B44">
        <w:rPr>
          <w:sz w:val="24"/>
          <w:szCs w:val="24"/>
        </w:rPr>
        <w:t xml:space="preserve"> </w:t>
      </w:r>
      <w:r w:rsidRPr="008543B7">
        <w:rPr>
          <w:sz w:val="24"/>
          <w:szCs w:val="24"/>
        </w:rPr>
        <w:t xml:space="preserve"> контроля</w:t>
      </w:r>
      <w:r>
        <w:rPr>
          <w:sz w:val="24"/>
          <w:szCs w:val="24"/>
        </w:rPr>
        <w:t xml:space="preserve"> в 2020 году, приведены  в таблице</w:t>
      </w:r>
      <w:r w:rsidRPr="00B37DD9">
        <w:rPr>
          <w:szCs w:val="28"/>
        </w:rPr>
        <w:t xml:space="preserve"> </w:t>
      </w:r>
      <w:r>
        <w:rPr>
          <w:sz w:val="24"/>
          <w:szCs w:val="24"/>
        </w:rPr>
        <w:t>4</w:t>
      </w:r>
      <w:r w:rsidRPr="007E2424">
        <w:rPr>
          <w:sz w:val="24"/>
          <w:szCs w:val="24"/>
        </w:rPr>
        <w:t>:</w:t>
      </w:r>
    </w:p>
    <w:p w:rsidR="007B3CB6" w:rsidRDefault="00371FD1" w:rsidP="005324D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5324D8">
        <w:rPr>
          <w:sz w:val="24"/>
          <w:szCs w:val="24"/>
        </w:rPr>
        <w:t xml:space="preserve">         </w:t>
      </w:r>
    </w:p>
    <w:p w:rsidR="005324D8" w:rsidRPr="00BA64E3" w:rsidRDefault="005324D8" w:rsidP="005324D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</w:t>
      </w:r>
      <w:r w:rsidR="00800B41">
        <w:rPr>
          <w:sz w:val="24"/>
          <w:szCs w:val="24"/>
        </w:rPr>
        <w:t xml:space="preserve">                   </w:t>
      </w:r>
      <w:r>
        <w:rPr>
          <w:sz w:val="24"/>
          <w:szCs w:val="24"/>
        </w:rPr>
        <w:t xml:space="preserve">  </w:t>
      </w:r>
      <w:r w:rsidR="0002745E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 </w:t>
      </w:r>
      <w:r w:rsidRPr="00BA64E3">
        <w:rPr>
          <w:sz w:val="24"/>
          <w:szCs w:val="24"/>
        </w:rPr>
        <w:t xml:space="preserve">Таблица 4 </w:t>
      </w:r>
    </w:p>
    <w:tbl>
      <w:tblPr>
        <w:tblStyle w:val="4"/>
        <w:tblW w:w="9072" w:type="dxa"/>
        <w:tblInd w:w="-5" w:type="dxa"/>
        <w:tblCellMar>
          <w:left w:w="51" w:type="dxa"/>
          <w:right w:w="51" w:type="dxa"/>
        </w:tblCellMar>
        <w:tblLook w:val="04A0"/>
      </w:tblPr>
      <w:tblGrid>
        <w:gridCol w:w="426"/>
        <w:gridCol w:w="3969"/>
        <w:gridCol w:w="4677"/>
      </w:tblGrid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Мероприятие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Размещение на официальном сайте администрации Ханты-Мансийского района перечней нормативных правовых актов (текстов и (или) их отдельных частей), содержащих обязательные требования, оценка соблюдения которых является предметом осуществления муниципального контроля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на официальном сайте администрации района в разделе «Услуги/Муниципальный контроль» размещены актуальные перечни нормативных правовых актов и (или) их отдельных частей, содержащих обязательные требования, оценка соблюдения которых является предметом муниципального контроля</w:t>
            </w:r>
            <w:r w:rsidR="00B2196B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B2196B" w:rsidRPr="00357592">
              <w:rPr>
                <w:rFonts w:eastAsia="Times New Roman"/>
                <w:sz w:val="24"/>
                <w:szCs w:val="24"/>
                <w:lang w:eastAsia="ru-RU"/>
              </w:rPr>
              <w:t>охраны особо охраняемых  природных  территорий  на  территории Ханты-Мансийского  района»;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Информирование юридических лиц, индивидуальных предпринимателей по вопросам соблюдения обязательных требований посредством разработки и опубликования руководств по соблюдению обязательных требований, проведения семинаров, конференций, разъяснительной работы в средствах массовой информации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B2196B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Информирование юридических лиц и индивидуальных предпринимателей  осуществлено  в соответствии с программой  один</w:t>
            </w:r>
            <w:r w:rsidR="00371FD1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раз  в </w:t>
            </w:r>
            <w:r w:rsidR="00371FD1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течени</w:t>
            </w:r>
            <w:r w:rsidR="00357592">
              <w:rPr>
                <w:rFonts w:eastAsia="Times New Roman"/>
                <w:sz w:val="24"/>
                <w:szCs w:val="24"/>
                <w:lang w:eastAsia="ru-RU"/>
              </w:rPr>
              <w:t xml:space="preserve">е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года.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985472" w:rsidRDefault="00722609" w:rsidP="00357592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Подготовка и распространение комментариев при изменении обязательных требований о содержании новых нормативных правовых актов и нормативных документов, устанавливающих обязательные требования, о внесенных изменениях в действующие акты, сроках и порядке вступления их в действие, а также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рекомендации о проведении необходимых организационных, технических мероприятий, направленных на внедрение и обеспечение соблюдения обязательных</w:t>
            </w:r>
            <w:r w:rsidR="00485BAF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требований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5324D8" w:rsidP="00357592">
            <w:pPr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357592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Информация  при изменении обязательных требований о содержании новых нормативных правовых актов и нормативных документов, устанавливающих обязательные требования, о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мероприятий, направленных на внедрение и обеспечение соблюдения обязательных требований</w:t>
            </w:r>
            <w:r w:rsidRPr="00357592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в области </w:t>
            </w:r>
            <w:proofErr w:type="spellStart"/>
            <w:r w:rsidRPr="00357592">
              <w:rPr>
                <w:rFonts w:eastAsia="Times New Roman"/>
                <w:kern w:val="36"/>
                <w:sz w:val="24"/>
                <w:szCs w:val="24"/>
                <w:lang w:eastAsia="ru-RU"/>
              </w:rPr>
              <w:t>недропользования</w:t>
            </w:r>
            <w:proofErr w:type="spellEnd"/>
            <w:r w:rsidRPr="00357592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размещается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на официальном сайте администрации Ханты-Мансийского района в разделе «Услуги</w:t>
            </w:r>
            <w:proofErr w:type="gramEnd"/>
            <w:r w:rsidRPr="00357592">
              <w:rPr>
                <w:rFonts w:eastAsia="Times New Roman"/>
                <w:sz w:val="24"/>
                <w:szCs w:val="24"/>
                <w:lang w:eastAsia="ru-RU"/>
              </w:rPr>
              <w:t>/Муниципальный контроль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Обобщение практики осуществления в соответствующей сфере деятельности муниципального контроля и размещение на официальном сайте администрации Ханты-Мансийского района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 и индивидуальными предпринимателями в целях недопущения</w:t>
            </w:r>
            <w:r w:rsidR="00721E3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таких</w:t>
            </w:r>
            <w:r w:rsidR="00721E3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нарушений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F608C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608C2">
              <w:rPr>
                <w:rFonts w:eastAsia="Times New Roman"/>
                <w:sz w:val="24"/>
                <w:szCs w:val="24"/>
                <w:lang w:eastAsia="ru-RU"/>
              </w:rPr>
              <w:t xml:space="preserve">обобщенная практика осуществления муниципального </w:t>
            </w:r>
            <w:proofErr w:type="gramStart"/>
            <w:r w:rsidRPr="00F608C2">
              <w:rPr>
                <w:rFonts w:eastAsia="Times New Roman"/>
                <w:sz w:val="24"/>
                <w:szCs w:val="24"/>
                <w:lang w:eastAsia="ru-RU"/>
              </w:rPr>
              <w:t xml:space="preserve">контроля </w:t>
            </w:r>
            <w:r w:rsidR="009E4854" w:rsidRPr="00F608C2">
              <w:rPr>
                <w:rFonts w:eastAsia="Times New Roman"/>
                <w:sz w:val="24"/>
                <w:szCs w:val="24"/>
                <w:lang w:eastAsia="ru-RU"/>
              </w:rPr>
              <w:t>за</w:t>
            </w:r>
            <w:proofErr w:type="gramEnd"/>
            <w:r w:rsidR="009E4854" w:rsidRPr="00F608C2">
              <w:rPr>
                <w:rFonts w:eastAsia="Times New Roman"/>
                <w:sz w:val="24"/>
                <w:szCs w:val="24"/>
                <w:lang w:eastAsia="ru-RU"/>
              </w:rPr>
              <w:t xml:space="preserve">   использованием 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ископаемых»  </w:t>
            </w:r>
            <w:r w:rsidRPr="00F608C2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размещена </w:t>
            </w:r>
            <w:r w:rsidR="00B2196B" w:rsidRPr="00F608C2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</w:t>
            </w:r>
            <w:r w:rsidRPr="00F608C2">
              <w:rPr>
                <w:rFonts w:eastAsia="Times New Roman"/>
                <w:sz w:val="24"/>
                <w:szCs w:val="24"/>
                <w:lang w:eastAsia="ru-RU"/>
              </w:rPr>
              <w:t xml:space="preserve">на </w:t>
            </w:r>
            <w:r w:rsidR="00B2196B" w:rsidRPr="00F608C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F608C2">
              <w:rPr>
                <w:rFonts w:eastAsia="Times New Roman"/>
                <w:sz w:val="24"/>
                <w:szCs w:val="24"/>
                <w:lang w:eastAsia="ru-RU"/>
              </w:rPr>
              <w:t>официальном сайте администрации Ханты-Мансийского района в разделе «Услуги/Муниципальный контроль/Практика осуществления муниципального контроля»</w:t>
            </w:r>
          </w:p>
        </w:tc>
      </w:tr>
    </w:tbl>
    <w:p w:rsidR="00547B44" w:rsidRDefault="00547B44" w:rsidP="00722609">
      <w:pPr>
        <w:ind w:firstLine="709"/>
        <w:jc w:val="both"/>
        <w:rPr>
          <w:sz w:val="24"/>
          <w:szCs w:val="24"/>
        </w:rPr>
      </w:pPr>
    </w:p>
    <w:p w:rsidR="00722609" w:rsidRDefault="00722609" w:rsidP="00080D47">
      <w:pPr>
        <w:ind w:firstLine="709"/>
        <w:rPr>
          <w:sz w:val="24"/>
          <w:szCs w:val="24"/>
        </w:rPr>
      </w:pPr>
      <w:r w:rsidRPr="00B2196B">
        <w:rPr>
          <w:sz w:val="24"/>
          <w:szCs w:val="24"/>
        </w:rPr>
        <w:t>Анализ и оценка рисков причинения вреда охраняемым законом ценностям и (или) анализ и оценка причиненного ущерба за 20</w:t>
      </w:r>
      <w:r w:rsidR="00371FD1">
        <w:rPr>
          <w:sz w:val="24"/>
          <w:szCs w:val="24"/>
        </w:rPr>
        <w:t>20</w:t>
      </w:r>
      <w:r w:rsidRPr="00B2196B">
        <w:rPr>
          <w:sz w:val="24"/>
          <w:szCs w:val="24"/>
        </w:rPr>
        <w:t xml:space="preserve"> год приведены в таблице 5:</w:t>
      </w:r>
    </w:p>
    <w:p w:rsidR="005324D8" w:rsidRPr="00BA64E3" w:rsidRDefault="005324D8" w:rsidP="005324D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</w:t>
      </w:r>
      <w:r w:rsidR="0034612C">
        <w:rPr>
          <w:sz w:val="24"/>
          <w:szCs w:val="24"/>
        </w:rPr>
        <w:t xml:space="preserve">    </w:t>
      </w:r>
      <w:r w:rsidR="0002745E">
        <w:rPr>
          <w:sz w:val="24"/>
          <w:szCs w:val="24"/>
        </w:rPr>
        <w:t xml:space="preserve">   </w:t>
      </w:r>
      <w:r w:rsidR="0034612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 w:rsidRPr="00BA64E3">
        <w:rPr>
          <w:sz w:val="24"/>
          <w:szCs w:val="24"/>
        </w:rPr>
        <w:t>Таблица 5</w:t>
      </w:r>
    </w:p>
    <w:tbl>
      <w:tblPr>
        <w:tblStyle w:val="22"/>
        <w:tblW w:w="9072" w:type="dxa"/>
        <w:tblInd w:w="-5" w:type="dxa"/>
        <w:tblCellMar>
          <w:left w:w="51" w:type="dxa"/>
          <w:right w:w="51" w:type="dxa"/>
        </w:tblCellMar>
        <w:tblLook w:val="04A0"/>
      </w:tblPr>
      <w:tblGrid>
        <w:gridCol w:w="426"/>
        <w:gridCol w:w="4677"/>
        <w:gridCol w:w="1985"/>
        <w:gridCol w:w="1984"/>
      </w:tblGrid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Ценность, охраняемая законом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Анализ рисков причинения вреда и (или) ущерба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i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Оценка рисков причинения вреда и (или) ущерба 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1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800B4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800B41">
              <w:rPr>
                <w:rFonts w:eastAsia="Times New Roman"/>
                <w:sz w:val="22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</w:tr>
      <w:tr w:rsidR="00722609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Жизнь и здоровье граждан,</w:t>
            </w:r>
            <w:r w:rsidRPr="00357592">
              <w:rPr>
                <w:rFonts w:eastAsiaTheme="minorHAnsi"/>
                <w:sz w:val="24"/>
                <w:szCs w:val="24"/>
              </w:rPr>
              <w:t xml:space="preserve"> животные, растения, окружающая среда, объекты культурного наследия (памятники истории и культуры) народов РФ, музейные предметы и музейные коллекции (включенные в состав Музейного фонда РФ, особо ценные, в том числе уникальные), документы Архивного фонда РФ, документы, имеющие особое историческое, научное, культурное значение (входящие в состав национального библиотечного фонда), безопасность государства, чрезвычайные ситуации природного и техногенного характера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в связи с отсутствием контрольных мероприятий анализ рисков причинения вреда и (или) ущерба не проводился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в связи с отсутствием контрольных мероприятий анализ рисков причинения вреда и (или) ущерба</w:t>
            </w:r>
          </w:p>
          <w:p w:rsidR="00722609" w:rsidRPr="00547B44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не проводился</w:t>
            </w:r>
          </w:p>
        </w:tc>
      </w:tr>
    </w:tbl>
    <w:p w:rsidR="005324D8" w:rsidRDefault="005324D8" w:rsidP="005324D8">
      <w:pPr>
        <w:ind w:firstLine="709"/>
        <w:jc w:val="both"/>
        <w:rPr>
          <w:sz w:val="24"/>
          <w:szCs w:val="24"/>
        </w:rPr>
      </w:pPr>
    </w:p>
    <w:p w:rsidR="00722609" w:rsidRPr="00800B41" w:rsidRDefault="00722609" w:rsidP="00722609">
      <w:pPr>
        <w:ind w:firstLine="709"/>
        <w:jc w:val="both"/>
        <w:rPr>
          <w:rFonts w:eastAsia="Times New Roman"/>
          <w:sz w:val="24"/>
          <w:szCs w:val="24"/>
          <w:lang w:eastAsia="ru-RU"/>
        </w:rPr>
      </w:pPr>
      <w:r w:rsidRPr="00800B41">
        <w:rPr>
          <w:sz w:val="24"/>
          <w:szCs w:val="24"/>
        </w:rPr>
        <w:t xml:space="preserve">4. Подпрограмма 3 «Муниципальный </w:t>
      </w:r>
      <w:r w:rsidR="00B2196B" w:rsidRPr="00800B41">
        <w:rPr>
          <w:sz w:val="24"/>
          <w:szCs w:val="24"/>
        </w:rPr>
        <w:t xml:space="preserve">жилищный </w:t>
      </w:r>
      <w:r w:rsidRPr="00800B41">
        <w:rPr>
          <w:sz w:val="24"/>
          <w:szCs w:val="24"/>
        </w:rPr>
        <w:t>контроль</w:t>
      </w:r>
      <w:r w:rsidR="00B2196B" w:rsidRPr="00800B41">
        <w:rPr>
          <w:sz w:val="24"/>
          <w:szCs w:val="24"/>
        </w:rPr>
        <w:t>»</w:t>
      </w:r>
      <w:r w:rsidRPr="00800B41">
        <w:rPr>
          <w:sz w:val="24"/>
          <w:szCs w:val="24"/>
        </w:rPr>
        <w:t xml:space="preserve"> </w:t>
      </w:r>
      <w:r w:rsidRPr="00800B41">
        <w:rPr>
          <w:rFonts w:eastAsia="Times New Roman"/>
          <w:sz w:val="24"/>
          <w:szCs w:val="24"/>
          <w:lang w:eastAsia="ru-RU"/>
        </w:rPr>
        <w:t>в границах Ханты-Мансийского района».</w:t>
      </w:r>
    </w:p>
    <w:p w:rsidR="0033422F" w:rsidRPr="0033422F" w:rsidRDefault="00371FD1" w:rsidP="0033422F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>
        <w:rPr>
          <w:rFonts w:eastAsia="Times New Roman"/>
          <w:bCs/>
          <w:sz w:val="24"/>
          <w:szCs w:val="24"/>
          <w:lang w:eastAsia="ru-RU"/>
        </w:rPr>
        <w:t xml:space="preserve">     </w:t>
      </w:r>
      <w:r w:rsidR="00722609" w:rsidRPr="009D12CF">
        <w:rPr>
          <w:rFonts w:eastAsia="Times New Roman"/>
          <w:bCs/>
          <w:sz w:val="24"/>
          <w:szCs w:val="24"/>
          <w:lang w:eastAsia="ru-RU"/>
        </w:rPr>
        <w:t>Подконтрольные субъекты:</w:t>
      </w:r>
      <w:r w:rsidR="00722609" w:rsidRPr="0033422F">
        <w:rPr>
          <w:rFonts w:eastAsia="Times New Roman"/>
          <w:b/>
          <w:bCs/>
          <w:sz w:val="24"/>
          <w:szCs w:val="24"/>
          <w:lang w:eastAsia="ru-RU"/>
        </w:rPr>
        <w:t xml:space="preserve"> </w:t>
      </w:r>
      <w:r w:rsidR="0033422F" w:rsidRPr="0033422F">
        <w:rPr>
          <w:rFonts w:eastAsiaTheme="minorHAnsi"/>
          <w:sz w:val="24"/>
          <w:szCs w:val="24"/>
        </w:rPr>
        <w:t>юридические лица и индивидуальные предприниматели, осуществляющие предпринимательскую деятельность по управлению многоквартирными домами, товарищества собственников жилья, жилищные, жилищно-</w:t>
      </w:r>
      <w:r w:rsidR="0033422F" w:rsidRPr="0033422F">
        <w:rPr>
          <w:rFonts w:eastAsiaTheme="minorHAnsi"/>
          <w:sz w:val="24"/>
          <w:szCs w:val="24"/>
        </w:rPr>
        <w:lastRenderedPageBreak/>
        <w:t>строительные или иные специализированные потребительские кооперативы, на территории Ханты-Мансийского  района.</w:t>
      </w:r>
    </w:p>
    <w:p w:rsidR="0033422F" w:rsidRPr="0033422F" w:rsidRDefault="0033422F" w:rsidP="0033422F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</w:rPr>
      </w:pPr>
      <w:r w:rsidRPr="0033422F">
        <w:rPr>
          <w:rFonts w:eastAsia="Times New Roman"/>
          <w:sz w:val="24"/>
          <w:szCs w:val="24"/>
          <w:lang w:eastAsia="ru-RU"/>
        </w:rPr>
        <w:t xml:space="preserve">Обязательные требования, оценка соблюдения которых является предметом муниципального контроля: </w:t>
      </w:r>
      <w:r w:rsidRPr="0033422F">
        <w:rPr>
          <w:rFonts w:eastAsiaTheme="minorHAnsi"/>
          <w:sz w:val="24"/>
          <w:szCs w:val="24"/>
        </w:rPr>
        <w:t>Жилищным кодексом Российской Федерации; Федеральным законом от 23.11.2009 №261-ФЗ</w:t>
      </w:r>
      <w:r w:rsidR="00CD1D41"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«Об энергосбережении и о повышении  энергетической  эффективности  и  о внесении изменений в отдельные законодательные акты Российской Федерации»; постановлением Правительства Российской Федерации от 13.08.2006№491 «Об утверждении Правил содержания общего имущества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в многоквартирном доме и правил изменения размера платы за содержание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жилого помещения в случае оказания услуг и выполнения работ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по управлению, содержанию и ремонту общего имущества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 xml:space="preserve">в многоквартирном доме ненадлежащего качества </w:t>
      </w:r>
      <w:proofErr w:type="gramStart"/>
      <w:r w:rsidRPr="0033422F">
        <w:rPr>
          <w:rFonts w:eastAsiaTheme="minorHAnsi"/>
          <w:sz w:val="24"/>
          <w:szCs w:val="24"/>
        </w:rPr>
        <w:t>и(</w:t>
      </w:r>
      <w:proofErr w:type="gramEnd"/>
      <w:r w:rsidRPr="0033422F">
        <w:rPr>
          <w:rFonts w:eastAsiaTheme="minorHAnsi"/>
          <w:sz w:val="24"/>
          <w:szCs w:val="24"/>
        </w:rPr>
        <w:t>или) с перерывами,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превышающими установленную продолжительность»;постановлением Правительства Российской Федерации от 06.05.2011№354 «О предоставлении коммунальных услуг собственниками пользователям помещений в многоквартирных домах и жилых домов»</w:t>
      </w:r>
      <w:proofErr w:type="gramStart"/>
      <w:r w:rsidRPr="0033422F">
        <w:rPr>
          <w:rFonts w:eastAsiaTheme="minorHAnsi"/>
          <w:sz w:val="24"/>
          <w:szCs w:val="24"/>
        </w:rPr>
        <w:t>;п</w:t>
      </w:r>
      <w:proofErr w:type="gramEnd"/>
      <w:r w:rsidRPr="0033422F">
        <w:rPr>
          <w:rFonts w:eastAsiaTheme="minorHAnsi"/>
          <w:sz w:val="24"/>
          <w:szCs w:val="24"/>
        </w:rPr>
        <w:t>остановлением Правительства Российской Федерации от 03.04.2013№290 «О минимальном перечне услуг и работ, необходимых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для обеспечения надлежащего содержания общего имущества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в многоквартирном доме, и порядке их оказания и выполнения»;постановлением Государственного комитета Российской Федерации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по строительству и жилищно-коммунальному комплексу от 27.09.2003№170 «Об утверждении Правил и норм технической эксплуатации</w:t>
      </w:r>
      <w:r>
        <w:rPr>
          <w:rFonts w:eastAsiaTheme="minorHAnsi"/>
          <w:sz w:val="24"/>
          <w:szCs w:val="24"/>
        </w:rPr>
        <w:t xml:space="preserve"> </w:t>
      </w:r>
      <w:r w:rsidRPr="0033422F">
        <w:rPr>
          <w:rFonts w:eastAsiaTheme="minorHAnsi"/>
          <w:sz w:val="24"/>
          <w:szCs w:val="24"/>
        </w:rPr>
        <w:t>жилищного фонда»;</w:t>
      </w:r>
    </w:p>
    <w:p w:rsidR="00722609" w:rsidRPr="00371FD1" w:rsidRDefault="00722609" w:rsidP="00371FD1">
      <w:pPr>
        <w:widowControl w:val="0"/>
        <w:autoSpaceDE w:val="0"/>
        <w:autoSpaceDN w:val="0"/>
        <w:ind w:firstLine="426"/>
        <w:jc w:val="both"/>
        <w:rPr>
          <w:rFonts w:eastAsia="Times New Roman"/>
          <w:sz w:val="24"/>
          <w:szCs w:val="24"/>
          <w:lang w:eastAsia="ru-RU"/>
        </w:rPr>
      </w:pPr>
      <w:r w:rsidRPr="00371FD1">
        <w:rPr>
          <w:rFonts w:eastAsia="Times New Roman"/>
          <w:sz w:val="24"/>
          <w:szCs w:val="24"/>
          <w:lang w:eastAsia="ru-RU"/>
        </w:rPr>
        <w:t xml:space="preserve">Количество подконтрольных субъектов: юридические лица – </w:t>
      </w:r>
      <w:r w:rsidR="00351A55" w:rsidRPr="00371FD1">
        <w:rPr>
          <w:rFonts w:eastAsia="Times New Roman"/>
          <w:sz w:val="24"/>
          <w:szCs w:val="24"/>
          <w:lang w:eastAsia="ru-RU"/>
        </w:rPr>
        <w:t>1</w:t>
      </w:r>
      <w:r w:rsidRPr="00371FD1">
        <w:rPr>
          <w:rFonts w:eastAsia="Times New Roman"/>
          <w:sz w:val="24"/>
          <w:szCs w:val="24"/>
          <w:lang w:eastAsia="ru-RU"/>
        </w:rPr>
        <w:t>, индивидуальные</w:t>
      </w:r>
      <w:r w:rsidR="00371FD1" w:rsidRPr="00371FD1">
        <w:rPr>
          <w:rFonts w:eastAsia="Times New Roman"/>
          <w:sz w:val="24"/>
          <w:szCs w:val="24"/>
          <w:lang w:eastAsia="ru-RU"/>
        </w:rPr>
        <w:t xml:space="preserve"> </w:t>
      </w:r>
      <w:r w:rsidRPr="00371FD1">
        <w:rPr>
          <w:rFonts w:eastAsia="Times New Roman"/>
          <w:sz w:val="24"/>
          <w:szCs w:val="24"/>
          <w:lang w:eastAsia="ru-RU"/>
        </w:rPr>
        <w:t xml:space="preserve"> предприниматели – 0.</w:t>
      </w:r>
    </w:p>
    <w:p w:rsidR="00722609" w:rsidRPr="008944B1" w:rsidRDefault="00695055" w:rsidP="00695055">
      <w:pPr>
        <w:ind w:firstLine="426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8944B1">
        <w:rPr>
          <w:rFonts w:eastAsia="Times New Roman"/>
          <w:sz w:val="24"/>
          <w:szCs w:val="24"/>
          <w:lang w:eastAsia="ru-RU"/>
        </w:rPr>
        <w:t>В 20</w:t>
      </w:r>
      <w:r>
        <w:rPr>
          <w:rFonts w:eastAsia="Times New Roman"/>
          <w:sz w:val="24"/>
          <w:szCs w:val="24"/>
          <w:lang w:eastAsia="ru-RU"/>
        </w:rPr>
        <w:t>20</w:t>
      </w:r>
      <w:r w:rsidR="00722609" w:rsidRPr="008944B1">
        <w:rPr>
          <w:rFonts w:eastAsia="Times New Roman"/>
          <w:sz w:val="24"/>
          <w:szCs w:val="24"/>
          <w:lang w:eastAsia="ru-RU"/>
        </w:rPr>
        <w:t xml:space="preserve"> году в План проверок подконтрольные субъекты не включались ввиду отсутствия данных субъектов, а также в соответствии со ст. 26.1 Федерального закона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Внеплановые проверки в 20</w:t>
      </w:r>
      <w:r>
        <w:rPr>
          <w:rFonts w:eastAsia="Times New Roman"/>
          <w:sz w:val="24"/>
          <w:szCs w:val="24"/>
          <w:lang w:eastAsia="ru-RU"/>
        </w:rPr>
        <w:t>20</w:t>
      </w:r>
      <w:r w:rsidR="00722609" w:rsidRPr="008944B1">
        <w:rPr>
          <w:rFonts w:eastAsia="Times New Roman"/>
          <w:sz w:val="24"/>
          <w:szCs w:val="24"/>
          <w:lang w:eastAsia="ru-RU"/>
        </w:rPr>
        <w:t xml:space="preserve"> году в отношении подконтрольных</w:t>
      </w:r>
      <w:r>
        <w:rPr>
          <w:rFonts w:eastAsia="Times New Roman"/>
          <w:sz w:val="24"/>
          <w:szCs w:val="24"/>
          <w:lang w:eastAsia="ru-RU"/>
        </w:rPr>
        <w:t xml:space="preserve">  </w:t>
      </w:r>
      <w:r w:rsidR="00722609" w:rsidRPr="008944B1">
        <w:rPr>
          <w:rFonts w:eastAsia="Times New Roman"/>
          <w:sz w:val="24"/>
          <w:szCs w:val="24"/>
          <w:lang w:eastAsia="ru-RU"/>
        </w:rPr>
        <w:t xml:space="preserve"> субъектов </w:t>
      </w:r>
      <w:r>
        <w:rPr>
          <w:rFonts w:eastAsia="Times New Roman"/>
          <w:sz w:val="24"/>
          <w:szCs w:val="24"/>
          <w:lang w:eastAsia="ru-RU"/>
        </w:rPr>
        <w:t xml:space="preserve">  </w:t>
      </w:r>
      <w:r w:rsidR="00722609" w:rsidRPr="008944B1">
        <w:rPr>
          <w:rFonts w:eastAsia="Times New Roman"/>
          <w:sz w:val="24"/>
          <w:szCs w:val="24"/>
          <w:lang w:eastAsia="ru-RU"/>
        </w:rPr>
        <w:t>не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8944B1">
        <w:rPr>
          <w:rFonts w:eastAsia="Times New Roman"/>
          <w:sz w:val="24"/>
          <w:szCs w:val="24"/>
          <w:lang w:eastAsia="ru-RU"/>
        </w:rPr>
        <w:t xml:space="preserve"> 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 w:rsidR="00722609" w:rsidRPr="008944B1">
        <w:rPr>
          <w:rFonts w:eastAsia="Times New Roman"/>
          <w:sz w:val="24"/>
          <w:szCs w:val="24"/>
          <w:lang w:eastAsia="ru-RU"/>
        </w:rPr>
        <w:t>проводились.</w:t>
      </w:r>
    </w:p>
    <w:p w:rsidR="0002745E" w:rsidRDefault="0002745E" w:rsidP="007B3CB6">
      <w:pPr>
        <w:ind w:firstLine="426"/>
        <w:jc w:val="center"/>
        <w:rPr>
          <w:sz w:val="24"/>
          <w:szCs w:val="24"/>
        </w:rPr>
      </w:pPr>
    </w:p>
    <w:p w:rsidR="00722609" w:rsidRDefault="00371FD1" w:rsidP="007B3CB6">
      <w:pPr>
        <w:ind w:firstLine="426"/>
        <w:jc w:val="center"/>
        <w:rPr>
          <w:sz w:val="24"/>
          <w:szCs w:val="24"/>
        </w:rPr>
      </w:pPr>
      <w:r w:rsidRPr="007E2424">
        <w:rPr>
          <w:sz w:val="24"/>
          <w:szCs w:val="24"/>
        </w:rPr>
        <w:t>Данные о мероприятиях, направленных на профилактику нарушений обязательных требований</w:t>
      </w:r>
      <w:r>
        <w:rPr>
          <w:sz w:val="24"/>
          <w:szCs w:val="24"/>
        </w:rPr>
        <w:t>,</w:t>
      </w:r>
      <w:r w:rsidRPr="008543B7">
        <w:rPr>
          <w:szCs w:val="28"/>
        </w:rPr>
        <w:t xml:space="preserve"> </w:t>
      </w:r>
      <w:r w:rsidRPr="008543B7">
        <w:rPr>
          <w:sz w:val="24"/>
          <w:szCs w:val="24"/>
        </w:rPr>
        <w:t>требований, установленных муниципальными правовыми актами, при осуществлении муниципального контроля</w:t>
      </w:r>
      <w:r>
        <w:rPr>
          <w:sz w:val="24"/>
          <w:szCs w:val="24"/>
        </w:rPr>
        <w:t xml:space="preserve"> в 2020 году, приведены  </w:t>
      </w:r>
      <w:r w:rsidR="00722609" w:rsidRPr="008944B1">
        <w:rPr>
          <w:sz w:val="24"/>
          <w:szCs w:val="24"/>
        </w:rPr>
        <w:t xml:space="preserve">в таблице </w:t>
      </w:r>
      <w:r w:rsidR="00BA64E3">
        <w:rPr>
          <w:sz w:val="24"/>
          <w:szCs w:val="24"/>
        </w:rPr>
        <w:t>6</w:t>
      </w:r>
      <w:r w:rsidR="00722609" w:rsidRPr="008944B1">
        <w:rPr>
          <w:sz w:val="24"/>
          <w:szCs w:val="24"/>
        </w:rPr>
        <w:t>:</w:t>
      </w:r>
    </w:p>
    <w:p w:rsidR="0002745E" w:rsidRDefault="0002745E" w:rsidP="00722609">
      <w:pPr>
        <w:ind w:firstLine="709"/>
        <w:jc w:val="both"/>
        <w:rPr>
          <w:sz w:val="24"/>
          <w:szCs w:val="24"/>
        </w:rPr>
      </w:pPr>
    </w:p>
    <w:p w:rsidR="005324D8" w:rsidRPr="008944B1" w:rsidRDefault="005324D8" w:rsidP="00722609">
      <w:pPr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sz w:val="24"/>
          <w:szCs w:val="24"/>
        </w:rPr>
        <w:t xml:space="preserve">                                                                                                   </w:t>
      </w:r>
      <w:r w:rsidR="00800B41">
        <w:rPr>
          <w:sz w:val="24"/>
          <w:szCs w:val="24"/>
        </w:rPr>
        <w:t xml:space="preserve">  </w:t>
      </w:r>
      <w:r w:rsidR="00BA64E3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</w:t>
      </w:r>
      <w:r w:rsidR="00BA64E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Т</w:t>
      </w:r>
      <w:r w:rsidRPr="008944B1">
        <w:rPr>
          <w:sz w:val="24"/>
          <w:szCs w:val="24"/>
        </w:rPr>
        <w:t>аблиц</w:t>
      </w:r>
      <w:r>
        <w:rPr>
          <w:sz w:val="24"/>
          <w:szCs w:val="24"/>
        </w:rPr>
        <w:t>а</w:t>
      </w:r>
      <w:r w:rsidRPr="008944B1">
        <w:rPr>
          <w:sz w:val="24"/>
          <w:szCs w:val="24"/>
        </w:rPr>
        <w:t xml:space="preserve"> </w:t>
      </w:r>
      <w:r w:rsidR="00BA64E3">
        <w:rPr>
          <w:sz w:val="24"/>
          <w:szCs w:val="24"/>
        </w:rPr>
        <w:t>6</w:t>
      </w:r>
    </w:p>
    <w:tbl>
      <w:tblPr>
        <w:tblStyle w:val="6"/>
        <w:tblW w:w="9072" w:type="dxa"/>
        <w:tblInd w:w="-5" w:type="dxa"/>
        <w:tblCellMar>
          <w:left w:w="51" w:type="dxa"/>
          <w:right w:w="51" w:type="dxa"/>
        </w:tblCellMar>
        <w:tblLook w:val="04A0"/>
      </w:tblPr>
      <w:tblGrid>
        <w:gridCol w:w="567"/>
        <w:gridCol w:w="4395"/>
        <w:gridCol w:w="4110"/>
      </w:tblGrid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722609" w:rsidTr="00722609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F36D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5F36D1">
              <w:rPr>
                <w:rFonts w:eastAsia="Times New Roman"/>
                <w:sz w:val="22"/>
                <w:lang w:eastAsia="ru-RU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F36D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5F36D1">
              <w:rPr>
                <w:rFonts w:eastAsia="Times New Roman"/>
                <w:sz w:val="22"/>
                <w:lang w:eastAsia="ru-RU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F36D1" w:rsidRDefault="00722609">
            <w:pPr>
              <w:widowControl w:val="0"/>
              <w:jc w:val="center"/>
              <w:rPr>
                <w:rFonts w:eastAsia="Times New Roman"/>
                <w:sz w:val="22"/>
                <w:lang w:eastAsia="ru-RU"/>
              </w:rPr>
            </w:pPr>
            <w:r w:rsidRPr="005F36D1">
              <w:rPr>
                <w:rFonts w:eastAsia="Times New Roman"/>
                <w:sz w:val="22"/>
                <w:lang w:eastAsia="ru-RU"/>
              </w:rPr>
              <w:t>3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Размещение на официальном сайте администрации Ханты-Мансийского района перечней нормативных правовых актов (текстов и (или) их отдельных частей), содержащих обязательные требования, оценка соблюдения которых является предметом осуществления муниципального контроля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на официальном сайте администрации района в разделе «Услуги/Муниципальный контроль» размещены актуальные перечни нормативных правовых актов и (или) их отдельных частей, содержащих обязательные требования, оценка соблюдения которых является предметом муниципального</w:t>
            </w:r>
            <w:r w:rsidR="005324D8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 жилищного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5324D8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Информирование юридических лиц, индивидуальных предпринимателей по вопросам соблюдения обязательных требований посредством разработки и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опубликования руководств по соблюдению обязательных требований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руководство по соблюдению обязательных требований в сфере муниципального</w:t>
            </w:r>
            <w:r w:rsidR="002577C2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 жилищного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контроля </w:t>
            </w:r>
            <w:r w:rsidR="002577C2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размещено на официальном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сайте администрации района в разделе «Услуги/Муниципальный контроль»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Подготовка и распространение комментариев при изменении обязательных требований о содержании новых нормативных правовых актов и нормативных документов, устанавливающих обязательные требования, о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Информация    при изменении обязательных требований о содержании новых нормативных </w:t>
            </w:r>
            <w:r w:rsidR="00363A53"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правовых актов и нормативных документов, устанавливающих обязательные требования, о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  <w:r w:rsidRPr="00357592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в области   муниципального  жилищного контроля  размещается  </w:t>
            </w:r>
            <w:r w:rsidRPr="00357592">
              <w:rPr>
                <w:rFonts w:eastAsia="Times New Roman"/>
                <w:sz w:val="24"/>
                <w:szCs w:val="24"/>
                <w:lang w:eastAsia="ru-RU"/>
              </w:rPr>
              <w:t>на официальном сайте администрации Ханты-Мансийского района в</w:t>
            </w:r>
            <w:proofErr w:type="gramEnd"/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57592">
              <w:rPr>
                <w:rFonts w:eastAsia="Times New Roman"/>
                <w:sz w:val="24"/>
                <w:szCs w:val="24"/>
                <w:lang w:eastAsia="ru-RU"/>
              </w:rPr>
              <w:t>разделе</w:t>
            </w:r>
            <w:proofErr w:type="gramEnd"/>
            <w:r w:rsidRPr="00357592">
              <w:rPr>
                <w:rFonts w:eastAsia="Times New Roman"/>
                <w:sz w:val="24"/>
                <w:szCs w:val="24"/>
                <w:lang w:eastAsia="ru-RU"/>
              </w:rPr>
              <w:t xml:space="preserve"> «Услуги/Муниципальный контроль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Обобщение практики осуществления в соответствующей сфере деятельности муниципального контроля и размещение на официальном сайте администрации Ханты-Мансийского района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 и индивидуальными предпринимателями в целях недопущения таких нарушений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695055" w:rsidP="00357592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О</w:t>
            </w:r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бобщенная практика осуществления муниципального </w:t>
            </w:r>
            <w:proofErr w:type="gramStart"/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 xml:space="preserve"> сохранностью автомобильных дорог местного значения вне границ населенных пунктов в границах Ханты-Мансийского района</w:t>
            </w:r>
            <w:r w:rsidR="00722609" w:rsidRPr="00547B44">
              <w:rPr>
                <w:rFonts w:eastAsia="Times New Roman"/>
                <w:kern w:val="36"/>
                <w:sz w:val="24"/>
                <w:szCs w:val="24"/>
                <w:lang w:eastAsia="ru-RU"/>
              </w:rPr>
              <w:t xml:space="preserve"> размещена </w:t>
            </w:r>
            <w:r w:rsidR="00722609" w:rsidRPr="00547B44">
              <w:rPr>
                <w:rFonts w:eastAsia="Times New Roman"/>
                <w:sz w:val="24"/>
                <w:szCs w:val="24"/>
                <w:lang w:eastAsia="ru-RU"/>
              </w:rPr>
              <w:t>на официальном сайте администрации Ханты-Мансийского района в разделе «Услуги/Муниципальный контроль/Практика осуществления муниципального контроля»</w:t>
            </w:r>
          </w:p>
        </w:tc>
      </w:tr>
    </w:tbl>
    <w:p w:rsidR="00547B44" w:rsidRDefault="00547B44" w:rsidP="00722609">
      <w:pPr>
        <w:ind w:firstLine="709"/>
        <w:jc w:val="both"/>
        <w:rPr>
          <w:sz w:val="24"/>
          <w:szCs w:val="24"/>
        </w:rPr>
      </w:pPr>
    </w:p>
    <w:p w:rsidR="00722609" w:rsidRDefault="00722609" w:rsidP="00080D47">
      <w:pPr>
        <w:ind w:firstLine="709"/>
        <w:jc w:val="center"/>
        <w:rPr>
          <w:sz w:val="24"/>
          <w:szCs w:val="24"/>
        </w:rPr>
      </w:pPr>
      <w:r w:rsidRPr="008944B1">
        <w:rPr>
          <w:sz w:val="24"/>
          <w:szCs w:val="24"/>
        </w:rPr>
        <w:t>Анализ и оценка рисков причинения вреда охраняемым законом ценностям и (или) анализ и оценка причиненного ущерба за 20</w:t>
      </w:r>
      <w:r w:rsidR="00363A53">
        <w:rPr>
          <w:sz w:val="24"/>
          <w:szCs w:val="24"/>
        </w:rPr>
        <w:t>20</w:t>
      </w:r>
      <w:r w:rsidRPr="008944B1">
        <w:rPr>
          <w:sz w:val="24"/>
          <w:szCs w:val="24"/>
        </w:rPr>
        <w:t xml:space="preserve"> год приведены в таблице </w:t>
      </w:r>
      <w:r w:rsidR="00BA64E3">
        <w:rPr>
          <w:sz w:val="24"/>
          <w:szCs w:val="24"/>
        </w:rPr>
        <w:t>7</w:t>
      </w:r>
      <w:r w:rsidRPr="008944B1">
        <w:rPr>
          <w:sz w:val="24"/>
          <w:szCs w:val="24"/>
        </w:rPr>
        <w:t>:</w:t>
      </w:r>
    </w:p>
    <w:p w:rsidR="002577C2" w:rsidRPr="008944B1" w:rsidRDefault="002577C2" w:rsidP="00722609">
      <w:pPr>
        <w:ind w:firstLine="709"/>
        <w:jc w:val="both"/>
        <w:rPr>
          <w:rFonts w:ascii="Calibri" w:eastAsia="Times New Roman" w:hAnsi="Calibri"/>
          <w:sz w:val="24"/>
          <w:szCs w:val="24"/>
          <w:lang w:eastAsia="ru-RU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</w:t>
      </w:r>
      <w:r w:rsidR="0034612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="0034612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Т</w:t>
      </w:r>
      <w:r w:rsidRPr="008944B1">
        <w:rPr>
          <w:sz w:val="24"/>
          <w:szCs w:val="24"/>
        </w:rPr>
        <w:t>аблиц</w:t>
      </w:r>
      <w:r>
        <w:rPr>
          <w:sz w:val="24"/>
          <w:szCs w:val="24"/>
        </w:rPr>
        <w:t>а</w:t>
      </w:r>
      <w:r w:rsidRPr="008944B1">
        <w:rPr>
          <w:sz w:val="24"/>
          <w:szCs w:val="24"/>
        </w:rPr>
        <w:t xml:space="preserve"> </w:t>
      </w:r>
      <w:r w:rsidR="00BA64E3">
        <w:rPr>
          <w:sz w:val="24"/>
          <w:szCs w:val="24"/>
        </w:rPr>
        <w:t>7</w:t>
      </w:r>
      <w:r w:rsidR="0034612C">
        <w:rPr>
          <w:sz w:val="24"/>
          <w:szCs w:val="24"/>
        </w:rPr>
        <w:t xml:space="preserve"> </w:t>
      </w:r>
    </w:p>
    <w:tbl>
      <w:tblPr>
        <w:tblStyle w:val="22"/>
        <w:tblW w:w="9072" w:type="dxa"/>
        <w:tblInd w:w="-5" w:type="dxa"/>
        <w:tblCellMar>
          <w:left w:w="51" w:type="dxa"/>
          <w:right w:w="51" w:type="dxa"/>
        </w:tblCellMar>
        <w:tblLook w:val="04A0"/>
      </w:tblPr>
      <w:tblGrid>
        <w:gridCol w:w="567"/>
        <w:gridCol w:w="4111"/>
        <w:gridCol w:w="2410"/>
        <w:gridCol w:w="1984"/>
      </w:tblGrid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№</w:t>
            </w:r>
          </w:p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Ценность, охраняемая законом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Анализ рисков причинения вреда и (или) ущерба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i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Оценка рисков причинения вреда и (или) ущерба</w:t>
            </w:r>
          </w:p>
        </w:tc>
      </w:tr>
      <w:tr w:rsidR="00722609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</w:tr>
      <w:tr w:rsidR="00722609" w:rsidRPr="00E70417" w:rsidTr="007226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Жизнь и здоровье граждан,</w:t>
            </w:r>
            <w:r w:rsidRPr="00547B44">
              <w:rPr>
                <w:rFonts w:eastAsiaTheme="minorHAnsi"/>
                <w:sz w:val="24"/>
                <w:szCs w:val="24"/>
              </w:rPr>
              <w:t xml:space="preserve"> животные, растения, окружающая среда, объекты культурного наследия (памятники истории и культуры) народов РФ, музейные предметы и музейные коллекции (включенные в состав Музейного фонда РФ, особо ценные, в том числе уникальные), документы Архивного фонда РФ, документы, </w:t>
            </w:r>
            <w:r w:rsidRPr="00547B44">
              <w:rPr>
                <w:rFonts w:eastAsiaTheme="minorHAnsi"/>
                <w:sz w:val="24"/>
                <w:szCs w:val="24"/>
              </w:rPr>
              <w:lastRenderedPageBreak/>
              <w:t>имеющие особое историческое, научное, культурное значение (входящие в состав национального библиотечного фонда), безопасность государства, чрезвычайные ситуации природного и техногенного характера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в связи с отсутствием контрольных мероприятий анализ рисков причинения вреда и (или) ущерба не проводился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47B44" w:rsidRDefault="00722609" w:rsidP="00357592">
            <w:pPr>
              <w:widowControl w:val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547B44">
              <w:rPr>
                <w:rFonts w:eastAsia="Times New Roman"/>
                <w:sz w:val="24"/>
                <w:szCs w:val="24"/>
                <w:lang w:eastAsia="ru-RU"/>
              </w:rPr>
              <w:t>в связи с отсутствием контрольных мероприятий анализ рисков причинения вреда и (или) ущерба не проводился</w:t>
            </w:r>
          </w:p>
        </w:tc>
      </w:tr>
    </w:tbl>
    <w:p w:rsidR="00722609" w:rsidRPr="00E70417" w:rsidRDefault="002577C2" w:rsidP="00722609">
      <w:pPr>
        <w:pStyle w:val="Default"/>
        <w:jc w:val="center"/>
        <w:rPr>
          <w:bCs/>
          <w:color w:val="auto"/>
          <w:sz w:val="22"/>
          <w:szCs w:val="22"/>
        </w:rPr>
      </w:pPr>
      <w:r w:rsidRPr="00E70417">
        <w:rPr>
          <w:bCs/>
          <w:color w:val="auto"/>
          <w:sz w:val="22"/>
          <w:szCs w:val="22"/>
        </w:rPr>
        <w:lastRenderedPageBreak/>
        <w:t xml:space="preserve"> </w:t>
      </w:r>
    </w:p>
    <w:p w:rsidR="00722609" w:rsidRPr="008944B1" w:rsidRDefault="00722609" w:rsidP="00E70417">
      <w:pPr>
        <w:pStyle w:val="Default"/>
        <w:jc w:val="center"/>
        <w:rPr>
          <w:bCs/>
          <w:color w:val="auto"/>
        </w:rPr>
      </w:pPr>
      <w:r w:rsidRPr="008944B1">
        <w:rPr>
          <w:bCs/>
          <w:color w:val="auto"/>
        </w:rPr>
        <w:t xml:space="preserve">Раздел </w:t>
      </w:r>
      <w:r w:rsidRPr="008944B1">
        <w:rPr>
          <w:bCs/>
          <w:color w:val="auto"/>
          <w:lang w:val="en-US"/>
        </w:rPr>
        <w:t>II</w:t>
      </w:r>
      <w:r w:rsidRPr="008944B1">
        <w:rPr>
          <w:bCs/>
          <w:color w:val="auto"/>
        </w:rPr>
        <w:t>. План мероприятий по профилактике нарушений</w:t>
      </w:r>
    </w:p>
    <w:p w:rsidR="005C747F" w:rsidRDefault="005C747F" w:rsidP="00E70417">
      <w:pPr>
        <w:pStyle w:val="a6"/>
        <w:suppressAutoHyphens/>
        <w:autoSpaceDN w:val="0"/>
        <w:ind w:left="0" w:firstLine="567"/>
        <w:jc w:val="both"/>
        <w:textAlignment w:val="baseline"/>
        <w:rPr>
          <w:sz w:val="24"/>
          <w:szCs w:val="24"/>
        </w:rPr>
      </w:pPr>
    </w:p>
    <w:p w:rsidR="00722609" w:rsidRPr="008944B1" w:rsidRDefault="00722609" w:rsidP="00E70417">
      <w:pPr>
        <w:pStyle w:val="a6"/>
        <w:suppressAutoHyphens/>
        <w:autoSpaceDN w:val="0"/>
        <w:ind w:left="0" w:firstLine="567"/>
        <w:jc w:val="both"/>
        <w:textAlignment w:val="baseline"/>
        <w:rPr>
          <w:sz w:val="24"/>
          <w:szCs w:val="24"/>
        </w:rPr>
      </w:pPr>
      <w:r w:rsidRPr="008944B1">
        <w:rPr>
          <w:sz w:val="24"/>
          <w:szCs w:val="24"/>
        </w:rPr>
        <w:t>В рамках проведения работы, направленной на профилактику нарушений обязательных требований законодательства при осуществлении муниципального контроля</w:t>
      </w:r>
      <w:r w:rsidRPr="008944B1">
        <w:rPr>
          <w:rFonts w:eastAsiaTheme="minorHAnsi"/>
          <w:sz w:val="24"/>
          <w:szCs w:val="24"/>
        </w:rPr>
        <w:t>, в 20</w:t>
      </w:r>
      <w:r w:rsidR="00363A53">
        <w:rPr>
          <w:rFonts w:eastAsiaTheme="minorHAnsi"/>
          <w:sz w:val="24"/>
          <w:szCs w:val="24"/>
        </w:rPr>
        <w:t>2</w:t>
      </w:r>
      <w:r w:rsidR="0002745E">
        <w:rPr>
          <w:rFonts w:eastAsiaTheme="minorHAnsi"/>
          <w:sz w:val="24"/>
          <w:szCs w:val="24"/>
        </w:rPr>
        <w:t>0</w:t>
      </w:r>
      <w:r w:rsidRPr="008944B1">
        <w:rPr>
          <w:rFonts w:eastAsiaTheme="minorHAnsi"/>
          <w:sz w:val="24"/>
          <w:szCs w:val="24"/>
        </w:rPr>
        <w:t xml:space="preserve"> году </w:t>
      </w:r>
      <w:r w:rsidR="008944B1">
        <w:rPr>
          <w:rFonts w:eastAsiaTheme="minorHAnsi"/>
          <w:sz w:val="24"/>
          <w:szCs w:val="24"/>
        </w:rPr>
        <w:t>департаментом строительства, архитектуры и ЖКХ</w:t>
      </w:r>
      <w:r w:rsidRPr="008944B1">
        <w:rPr>
          <w:rFonts w:eastAsiaTheme="minorHAnsi"/>
          <w:sz w:val="24"/>
          <w:szCs w:val="24"/>
        </w:rPr>
        <w:t xml:space="preserve">, </w:t>
      </w:r>
      <w:r w:rsidR="00695055">
        <w:rPr>
          <w:rFonts w:eastAsiaTheme="minorHAnsi"/>
          <w:sz w:val="24"/>
          <w:szCs w:val="24"/>
        </w:rPr>
        <w:t xml:space="preserve"> </w:t>
      </w:r>
      <w:r w:rsidR="008944B1">
        <w:rPr>
          <w:rFonts w:eastAsiaTheme="minorHAnsi"/>
          <w:sz w:val="24"/>
          <w:szCs w:val="24"/>
        </w:rPr>
        <w:t xml:space="preserve"> </w:t>
      </w:r>
      <w:r w:rsidR="008944B1" w:rsidRPr="008944B1">
        <w:rPr>
          <w:rFonts w:eastAsiaTheme="minorHAnsi"/>
          <w:sz w:val="24"/>
          <w:szCs w:val="24"/>
        </w:rPr>
        <w:t>администрации</w:t>
      </w:r>
      <w:r w:rsidRPr="008944B1">
        <w:rPr>
          <w:rFonts w:eastAsiaTheme="minorHAnsi"/>
          <w:sz w:val="24"/>
          <w:szCs w:val="24"/>
        </w:rPr>
        <w:t xml:space="preserve"> Ханты-Мансийского района </w:t>
      </w:r>
      <w:r w:rsidRPr="00DB6AE6">
        <w:rPr>
          <w:rFonts w:eastAsiaTheme="minorHAnsi"/>
          <w:sz w:val="24"/>
          <w:szCs w:val="24"/>
        </w:rPr>
        <w:t>осуществляются</w:t>
      </w:r>
      <w:r w:rsidRPr="008944B1">
        <w:rPr>
          <w:rFonts w:eastAsiaTheme="minorHAnsi"/>
          <w:sz w:val="24"/>
          <w:szCs w:val="24"/>
        </w:rPr>
        <w:t xml:space="preserve"> профилактические мероприятия. </w:t>
      </w:r>
      <w:r w:rsidRPr="008944B1">
        <w:rPr>
          <w:sz w:val="24"/>
          <w:szCs w:val="24"/>
        </w:rPr>
        <w:t>Мероприятия Программы представляют собой комплекс мер,</w:t>
      </w:r>
      <w:r w:rsidR="00695055">
        <w:rPr>
          <w:sz w:val="24"/>
          <w:szCs w:val="24"/>
        </w:rPr>
        <w:t xml:space="preserve"> </w:t>
      </w:r>
      <w:r w:rsidRPr="008944B1">
        <w:rPr>
          <w:sz w:val="24"/>
          <w:szCs w:val="24"/>
        </w:rPr>
        <w:t xml:space="preserve"> направленных на достижение целей и решение основных задач</w:t>
      </w:r>
      <w:r w:rsidR="00695055">
        <w:rPr>
          <w:sz w:val="24"/>
          <w:szCs w:val="24"/>
        </w:rPr>
        <w:t xml:space="preserve"> </w:t>
      </w:r>
      <w:r w:rsidRPr="008944B1">
        <w:rPr>
          <w:sz w:val="24"/>
          <w:szCs w:val="24"/>
        </w:rPr>
        <w:t>настоящей</w:t>
      </w:r>
      <w:r w:rsidR="00695055">
        <w:rPr>
          <w:sz w:val="24"/>
          <w:szCs w:val="24"/>
        </w:rPr>
        <w:t xml:space="preserve"> </w:t>
      </w:r>
      <w:r w:rsidRPr="008944B1">
        <w:rPr>
          <w:sz w:val="24"/>
          <w:szCs w:val="24"/>
        </w:rPr>
        <w:t xml:space="preserve"> Программы.</w:t>
      </w:r>
    </w:p>
    <w:p w:rsidR="00722609" w:rsidRPr="008944B1" w:rsidRDefault="00722609" w:rsidP="00E70417">
      <w:pPr>
        <w:pStyle w:val="a6"/>
        <w:suppressAutoHyphens/>
        <w:autoSpaceDN w:val="0"/>
        <w:ind w:left="0" w:firstLine="567"/>
        <w:jc w:val="both"/>
        <w:textAlignment w:val="baseline"/>
        <w:rPr>
          <w:sz w:val="24"/>
          <w:szCs w:val="24"/>
        </w:rPr>
      </w:pPr>
      <w:r w:rsidRPr="008944B1">
        <w:rPr>
          <w:sz w:val="24"/>
          <w:szCs w:val="24"/>
        </w:rPr>
        <w:t>Перечень мероприятий Программы, сроки их реализации и ответственные исполнители приведены в Плане-графике профилактических мероприятий на 20</w:t>
      </w:r>
      <w:r w:rsidR="005A1731">
        <w:rPr>
          <w:sz w:val="24"/>
          <w:szCs w:val="24"/>
        </w:rPr>
        <w:t>2</w:t>
      </w:r>
      <w:r w:rsidR="0002745E">
        <w:rPr>
          <w:sz w:val="24"/>
          <w:szCs w:val="24"/>
        </w:rPr>
        <w:t>0</w:t>
      </w:r>
      <w:r w:rsidRPr="008944B1">
        <w:rPr>
          <w:sz w:val="24"/>
          <w:szCs w:val="24"/>
        </w:rPr>
        <w:t xml:space="preserve"> год, а также на последующие два года реализации программы. План-график профилактических мероприятий сформирован для всех видов муниципального контроля, осуществляемых</w:t>
      </w:r>
      <w:r w:rsidR="0002745E">
        <w:rPr>
          <w:sz w:val="24"/>
          <w:szCs w:val="24"/>
        </w:rPr>
        <w:t xml:space="preserve"> </w:t>
      </w:r>
      <w:r w:rsidRPr="008944B1">
        <w:rPr>
          <w:sz w:val="24"/>
          <w:szCs w:val="24"/>
        </w:rPr>
        <w:t xml:space="preserve"> администрацией</w:t>
      </w:r>
      <w:r w:rsidR="0002745E">
        <w:rPr>
          <w:sz w:val="24"/>
          <w:szCs w:val="24"/>
        </w:rPr>
        <w:t xml:space="preserve">  </w:t>
      </w:r>
      <w:r w:rsidRPr="008944B1">
        <w:rPr>
          <w:sz w:val="24"/>
          <w:szCs w:val="24"/>
        </w:rPr>
        <w:t xml:space="preserve"> Ханты-Мансийского района.</w:t>
      </w:r>
    </w:p>
    <w:p w:rsidR="0002745E" w:rsidRDefault="0002745E" w:rsidP="0002745E">
      <w:pPr>
        <w:suppressAutoHyphens/>
        <w:autoSpaceDN w:val="0"/>
        <w:ind w:firstLine="284"/>
        <w:jc w:val="both"/>
        <w:textAlignment w:val="baseline"/>
        <w:rPr>
          <w:rFonts w:eastAsiaTheme="minorHAnsi" w:cstheme="minorBidi"/>
          <w:sz w:val="24"/>
          <w:szCs w:val="24"/>
        </w:rPr>
      </w:pPr>
      <w:r>
        <w:rPr>
          <w:rFonts w:eastAsiaTheme="minorHAnsi" w:cstheme="minorBidi"/>
          <w:sz w:val="24"/>
          <w:szCs w:val="24"/>
        </w:rPr>
        <w:t xml:space="preserve">       </w:t>
      </w:r>
      <w:r w:rsidR="00722609" w:rsidRPr="008944B1">
        <w:rPr>
          <w:rFonts w:eastAsiaTheme="minorHAnsi" w:cstheme="minorBidi"/>
          <w:sz w:val="24"/>
          <w:szCs w:val="24"/>
        </w:rPr>
        <w:t>По результатам осуществления профилактических мер в отношении нарушений, выявленных в ходе плановых и внеплановых проверок, проведенных должностными лицами муниципального контроля в 20</w:t>
      </w:r>
      <w:r w:rsidR="00363A53">
        <w:rPr>
          <w:rFonts w:eastAsiaTheme="minorHAnsi" w:cstheme="minorBidi"/>
          <w:sz w:val="24"/>
          <w:szCs w:val="24"/>
        </w:rPr>
        <w:t>2</w:t>
      </w:r>
      <w:r w:rsidR="008F2A04">
        <w:rPr>
          <w:rFonts w:eastAsiaTheme="minorHAnsi" w:cstheme="minorBidi"/>
          <w:sz w:val="24"/>
          <w:szCs w:val="24"/>
        </w:rPr>
        <w:t>0</w:t>
      </w:r>
      <w:r w:rsidR="00722609" w:rsidRPr="008944B1">
        <w:rPr>
          <w:rFonts w:eastAsiaTheme="minorHAnsi" w:cstheme="minorBidi"/>
          <w:sz w:val="24"/>
          <w:szCs w:val="24"/>
        </w:rPr>
        <w:t xml:space="preserve"> году, в Программу вносятся требуемые </w:t>
      </w:r>
      <w:r>
        <w:rPr>
          <w:rFonts w:eastAsiaTheme="minorHAnsi" w:cstheme="minorBidi"/>
          <w:sz w:val="24"/>
          <w:szCs w:val="24"/>
        </w:rPr>
        <w:t>и</w:t>
      </w:r>
      <w:r w:rsidR="00722609" w:rsidRPr="008944B1">
        <w:rPr>
          <w:rFonts w:eastAsiaTheme="minorHAnsi" w:cstheme="minorBidi"/>
          <w:sz w:val="24"/>
          <w:szCs w:val="24"/>
        </w:rPr>
        <w:t>зменения (дополнения).</w:t>
      </w:r>
      <w:r w:rsidR="002577C2">
        <w:rPr>
          <w:rFonts w:eastAsiaTheme="minorHAnsi" w:cstheme="minorBidi"/>
          <w:sz w:val="24"/>
          <w:szCs w:val="24"/>
        </w:rPr>
        <w:t xml:space="preserve"> </w:t>
      </w:r>
    </w:p>
    <w:p w:rsidR="00722609" w:rsidRDefault="0002745E" w:rsidP="0002745E">
      <w:pPr>
        <w:suppressAutoHyphens/>
        <w:autoSpaceDN w:val="0"/>
        <w:ind w:firstLine="284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22609" w:rsidRPr="008944B1">
        <w:rPr>
          <w:sz w:val="24"/>
          <w:szCs w:val="24"/>
        </w:rPr>
        <w:t>План-график</w:t>
      </w:r>
      <w:r>
        <w:rPr>
          <w:sz w:val="24"/>
          <w:szCs w:val="24"/>
        </w:rPr>
        <w:t xml:space="preserve">  </w:t>
      </w:r>
      <w:r w:rsidR="00722609" w:rsidRPr="008944B1">
        <w:rPr>
          <w:sz w:val="24"/>
          <w:szCs w:val="24"/>
        </w:rPr>
        <w:t xml:space="preserve"> профилактических</w:t>
      </w:r>
      <w:r>
        <w:rPr>
          <w:sz w:val="24"/>
          <w:szCs w:val="24"/>
        </w:rPr>
        <w:t xml:space="preserve"> </w:t>
      </w:r>
      <w:r w:rsidR="00722609" w:rsidRPr="008944B1">
        <w:rPr>
          <w:sz w:val="24"/>
          <w:szCs w:val="24"/>
        </w:rPr>
        <w:t xml:space="preserve"> мероприятий</w:t>
      </w:r>
      <w:r>
        <w:rPr>
          <w:sz w:val="24"/>
          <w:szCs w:val="24"/>
        </w:rPr>
        <w:t xml:space="preserve"> </w:t>
      </w:r>
      <w:r w:rsidR="00722609" w:rsidRPr="008944B1">
        <w:rPr>
          <w:sz w:val="24"/>
          <w:szCs w:val="24"/>
        </w:rPr>
        <w:t xml:space="preserve"> на</w:t>
      </w:r>
      <w:r>
        <w:rPr>
          <w:sz w:val="24"/>
          <w:szCs w:val="24"/>
        </w:rPr>
        <w:t xml:space="preserve"> </w:t>
      </w:r>
      <w:r w:rsidR="00722609" w:rsidRPr="008944B1">
        <w:rPr>
          <w:sz w:val="24"/>
          <w:szCs w:val="24"/>
        </w:rPr>
        <w:t xml:space="preserve"> 20</w:t>
      </w:r>
      <w:r w:rsidR="005A1731">
        <w:rPr>
          <w:sz w:val="24"/>
          <w:szCs w:val="24"/>
        </w:rPr>
        <w:t>2</w:t>
      </w:r>
      <w:r w:rsidR="008F2A04">
        <w:rPr>
          <w:sz w:val="24"/>
          <w:szCs w:val="24"/>
        </w:rPr>
        <w:t>0</w:t>
      </w:r>
      <w:r w:rsidR="00722609" w:rsidRPr="008944B1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</w:t>
      </w:r>
      <w:r w:rsidR="00722609" w:rsidRPr="008944B1"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 w:rsidR="00722609" w:rsidRPr="008944B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722609" w:rsidRPr="008944B1">
        <w:rPr>
          <w:sz w:val="24"/>
          <w:szCs w:val="24"/>
        </w:rPr>
        <w:t>таблиц</w:t>
      </w:r>
      <w:r>
        <w:rPr>
          <w:sz w:val="24"/>
          <w:szCs w:val="24"/>
        </w:rPr>
        <w:t>е</w:t>
      </w:r>
      <w:r w:rsidR="00722609" w:rsidRPr="008944B1">
        <w:rPr>
          <w:sz w:val="24"/>
          <w:szCs w:val="24"/>
        </w:rPr>
        <w:t xml:space="preserve"> </w:t>
      </w:r>
      <w:r w:rsidR="00BA64E3">
        <w:rPr>
          <w:sz w:val="24"/>
          <w:szCs w:val="24"/>
        </w:rPr>
        <w:t>8:</w:t>
      </w:r>
    </w:p>
    <w:p w:rsidR="002577C2" w:rsidRPr="00BA64E3" w:rsidRDefault="002577C2" w:rsidP="002577C2">
      <w:pPr>
        <w:suppressAutoHyphens/>
        <w:autoSpaceDN w:val="0"/>
        <w:ind w:firstLine="708"/>
        <w:jc w:val="both"/>
        <w:textAlignment w:val="baseline"/>
        <w:rPr>
          <w:sz w:val="24"/>
          <w:szCs w:val="24"/>
        </w:rPr>
      </w:pPr>
      <w:r w:rsidRPr="00E82060">
        <w:rPr>
          <w:sz w:val="22"/>
        </w:rPr>
        <w:t xml:space="preserve">                                                                                                      </w:t>
      </w:r>
      <w:r w:rsidR="00E82060">
        <w:rPr>
          <w:sz w:val="22"/>
        </w:rPr>
        <w:t xml:space="preserve">                   </w:t>
      </w:r>
      <w:r w:rsidRPr="00E82060">
        <w:rPr>
          <w:sz w:val="22"/>
        </w:rPr>
        <w:t xml:space="preserve">  </w:t>
      </w:r>
      <w:r w:rsidR="00A95E73">
        <w:rPr>
          <w:sz w:val="22"/>
        </w:rPr>
        <w:t xml:space="preserve">      </w:t>
      </w:r>
      <w:r w:rsidRPr="00BA64E3">
        <w:rPr>
          <w:sz w:val="24"/>
          <w:szCs w:val="24"/>
        </w:rPr>
        <w:t xml:space="preserve">Таблица </w:t>
      </w:r>
      <w:r w:rsidR="00BA64E3" w:rsidRPr="00BA64E3">
        <w:rPr>
          <w:sz w:val="24"/>
          <w:szCs w:val="24"/>
        </w:rPr>
        <w:t>8</w:t>
      </w:r>
    </w:p>
    <w:tbl>
      <w:tblPr>
        <w:tblStyle w:val="a7"/>
        <w:tblW w:w="8925" w:type="dxa"/>
        <w:jc w:val="center"/>
        <w:tblLayout w:type="fixed"/>
        <w:tblCellMar>
          <w:left w:w="51" w:type="dxa"/>
          <w:right w:w="51" w:type="dxa"/>
        </w:tblCellMar>
        <w:tblLook w:val="04A0"/>
      </w:tblPr>
      <w:tblGrid>
        <w:gridCol w:w="420"/>
        <w:gridCol w:w="2409"/>
        <w:gridCol w:w="2381"/>
        <w:gridCol w:w="1730"/>
        <w:gridCol w:w="1985"/>
      </w:tblGrid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/</w:t>
            </w:r>
            <w:proofErr w:type="spellStart"/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Формы и виды профилактических мероприятий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Ответственные исполнители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Периодичность проведения </w:t>
            </w:r>
            <w:proofErr w:type="spellStart"/>
            <w:proofErr w:type="gramStart"/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профилакти-ческих</w:t>
            </w:r>
            <w:proofErr w:type="spellEnd"/>
            <w:proofErr w:type="gramEnd"/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мероприятий, сроки выполнения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Ожидаемый результат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5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Актуализация перечня нормативных правовых актов, содержащих обязательные требования законодательства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5A1731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Сектор  муниципального контроля   </w:t>
            </w:r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департамента  строительства, архитектуры и ЖКХ </w:t>
            </w:r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администрации Ханты-Мансийского района (далее – 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сектор)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по мере необходимости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повышение </w:t>
            </w:r>
            <w:r w:rsidR="00CD1D41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информированности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подконтрольных субъектов</w:t>
            </w:r>
          </w:p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 действующих обязательных требованиях законодательства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Разработка и размещение на официальном сайте органов местного самоуправления руководств по соблюдению обязательных требований законодательства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</w:t>
            </w:r>
            <w:r w:rsidR="005A1731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ектор</w:t>
            </w:r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5A1731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повышение </w:t>
            </w:r>
            <w:r w:rsidR="00651609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информированности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подконтрольных субъектов о действующих обязательных требованиях законодательства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Проведение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индивидуальных и публичных консультаций с подконтрольными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субъектами по разъяснению обязательных требований законодательства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ектор 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по мере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необходимости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повышение </w:t>
            </w:r>
            <w:r w:rsidR="00651609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информированности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подконтрольных субъектов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 действующих обязательных требованиях законодательства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4.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Информирование юридических лиц, индивидуальных предпринимателей посредством проведения разъяснительной работы в средствах массовой информации и иными способами по вопросам соблюдения обязательных требований законодательства, предъявляемых при осуществлении муниципального контроля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82060" w:rsidRDefault="0072260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ежеквартально</w:t>
            </w:r>
          </w:p>
          <w:p w:rsidR="00722609" w:rsidRPr="00E82060" w:rsidRDefault="0072260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повышение </w:t>
            </w:r>
            <w:r w:rsidR="00651609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информированности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подконтрольных субъектов о вновь установленных обязательных требованиях законодательства</w:t>
            </w:r>
          </w:p>
        </w:tc>
      </w:tr>
      <w:tr w:rsidR="00722609" w:rsidRPr="00357592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5.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Обобщение практики осуществления муниципального контроля, в том числе с указанием наиболее часто встречающихся случаев нарушений обязательных требований и размещение информации на официальном сайте органов местного самоуправления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</w:p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30 марта года, следующего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 </w:t>
            </w:r>
            <w:proofErr w:type="gramStart"/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предупреждение нарушений обязательных требований законодательства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Составление 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направление в рамках полномочий предостережений о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недопустимости нарушения обязательных требований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ектор 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по мере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необходимости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предотвращение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нарушений обязательных требований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законодательства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7.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Размещение на официальном сайте администрации Ханты-Мансийского района:</w:t>
            </w:r>
          </w:p>
        </w:tc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82060" w:rsidRDefault="0072260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перечней нормативных правовых актов или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их отдельных частей, содержащих обязательные требования, оценка соблюдения которых является предметом муниципального контроля, и текстов соответствующих нормативных правовых актов для муниципального контроля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открытости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 контроля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планов проведения плановых проверок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 рабочих дней после утверждения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открытости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 контроля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плановых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(рейдовых) заданий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рабочих дней после утверждения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обеспечение открытости</w:t>
            </w:r>
          </w:p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 прозрачности информации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 контроля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информации о результатах осуществления муниципального контроля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2577C2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ектор муниципального контроля департамента  строительства, </w:t>
            </w:r>
            <w:r w:rsidR="005A1731"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ежеквартально</w:t>
            </w:r>
          </w:p>
          <w:p w:rsidR="00722609" w:rsidRPr="00E82060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до 5 числа месяца, следующего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 отчетным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кварталом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357592" w:rsidRDefault="00722609" w:rsidP="003575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обеспечение открытости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об осуществлении </w:t>
            </w:r>
            <w:r w:rsidRPr="003575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8.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Проведение мероприятий по оценке эффективности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 результативности профилактических мероприятий с учетом целевых показателей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30 марта года, следующего за </w:t>
            </w:r>
            <w:proofErr w:type="gramStart"/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эффективности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результативности профилактических мероприятий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за отчетный (прошедший) год</w:t>
            </w:r>
          </w:p>
        </w:tc>
      </w:tr>
      <w:tr w:rsidR="00722609" w:rsidRPr="00E82060" w:rsidTr="00722609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Разработка и утверждение Программы мероприятий, направленных на профилактику нарушений обязательных требований законодательства при осуществлении муниципального контроля на территории Ханты-Мансийского района на 2020 год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A1731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>
            <w:pPr>
              <w:pStyle w:val="ConsPlusNormal"/>
              <w:rPr>
                <w:rFonts w:ascii="Times New Roman" w:hAnsi="Times New Roman" w:cs="Times New Roman"/>
                <w:strike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 20 декабря текущего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утверждение новой программы профилактики нарушений</w:t>
            </w:r>
          </w:p>
        </w:tc>
      </w:tr>
    </w:tbl>
    <w:p w:rsidR="005C747F" w:rsidRDefault="005C747F" w:rsidP="00722609">
      <w:pPr>
        <w:suppressAutoHyphens/>
        <w:autoSpaceDN w:val="0"/>
        <w:ind w:firstLine="708"/>
        <w:jc w:val="both"/>
        <w:textAlignment w:val="baseline"/>
        <w:rPr>
          <w:sz w:val="24"/>
          <w:szCs w:val="24"/>
        </w:rPr>
      </w:pPr>
    </w:p>
    <w:p w:rsidR="00722609" w:rsidRPr="00E70417" w:rsidRDefault="00722609" w:rsidP="002C30D4">
      <w:pPr>
        <w:suppressAutoHyphens/>
        <w:autoSpaceDN w:val="0"/>
        <w:ind w:firstLine="142"/>
        <w:jc w:val="center"/>
        <w:textAlignment w:val="baseline"/>
        <w:rPr>
          <w:sz w:val="24"/>
          <w:szCs w:val="24"/>
        </w:rPr>
      </w:pPr>
      <w:r w:rsidRPr="00E70417">
        <w:rPr>
          <w:sz w:val="24"/>
          <w:szCs w:val="24"/>
        </w:rPr>
        <w:t>План-график профилактических мероприятий на плановый</w:t>
      </w:r>
      <w:r w:rsidR="008D6EF8">
        <w:rPr>
          <w:sz w:val="24"/>
          <w:szCs w:val="24"/>
        </w:rPr>
        <w:t xml:space="preserve"> </w:t>
      </w:r>
      <w:r w:rsidRPr="00E70417">
        <w:rPr>
          <w:sz w:val="24"/>
          <w:szCs w:val="24"/>
        </w:rPr>
        <w:t xml:space="preserve"> период</w:t>
      </w:r>
      <w:r w:rsidR="008D6EF8">
        <w:rPr>
          <w:sz w:val="24"/>
          <w:szCs w:val="24"/>
        </w:rPr>
        <w:t xml:space="preserve"> </w:t>
      </w:r>
      <w:r w:rsidRPr="00E70417">
        <w:rPr>
          <w:sz w:val="24"/>
          <w:szCs w:val="24"/>
        </w:rPr>
        <w:t xml:space="preserve"> 202</w:t>
      </w:r>
      <w:r w:rsidR="002C30D4">
        <w:rPr>
          <w:sz w:val="24"/>
          <w:szCs w:val="24"/>
        </w:rPr>
        <w:t>1</w:t>
      </w:r>
      <w:r w:rsidRPr="00E70417">
        <w:rPr>
          <w:sz w:val="24"/>
          <w:szCs w:val="24"/>
        </w:rPr>
        <w:t xml:space="preserve"> – 202</w:t>
      </w:r>
      <w:r w:rsidR="002C30D4">
        <w:rPr>
          <w:sz w:val="24"/>
          <w:szCs w:val="24"/>
        </w:rPr>
        <w:t>2</w:t>
      </w:r>
      <w:r w:rsidRPr="00E70417">
        <w:rPr>
          <w:sz w:val="24"/>
          <w:szCs w:val="24"/>
        </w:rPr>
        <w:t xml:space="preserve"> годов </w:t>
      </w:r>
      <w:r w:rsidR="00695055" w:rsidRPr="00E70417">
        <w:rPr>
          <w:sz w:val="24"/>
          <w:szCs w:val="24"/>
        </w:rPr>
        <w:t>в</w:t>
      </w:r>
      <w:r w:rsidRPr="00E70417">
        <w:rPr>
          <w:sz w:val="24"/>
          <w:szCs w:val="24"/>
        </w:rPr>
        <w:t xml:space="preserve"> таблиц</w:t>
      </w:r>
      <w:r w:rsidR="00695055" w:rsidRPr="00E70417">
        <w:rPr>
          <w:sz w:val="24"/>
          <w:szCs w:val="24"/>
        </w:rPr>
        <w:t>е</w:t>
      </w:r>
      <w:r w:rsidRPr="00E70417">
        <w:rPr>
          <w:sz w:val="24"/>
          <w:szCs w:val="24"/>
        </w:rPr>
        <w:t xml:space="preserve"> </w:t>
      </w:r>
      <w:r w:rsidR="00BA64E3">
        <w:rPr>
          <w:sz w:val="24"/>
          <w:szCs w:val="24"/>
        </w:rPr>
        <w:t>9</w:t>
      </w:r>
      <w:r w:rsidRPr="00E70417">
        <w:rPr>
          <w:sz w:val="24"/>
          <w:szCs w:val="24"/>
        </w:rPr>
        <w:t>:</w:t>
      </w:r>
    </w:p>
    <w:p w:rsidR="00A95E73" w:rsidRDefault="002577C2" w:rsidP="00722609">
      <w:pPr>
        <w:suppressAutoHyphens/>
        <w:autoSpaceDN w:val="0"/>
        <w:ind w:firstLine="708"/>
        <w:jc w:val="both"/>
        <w:textAlignment w:val="baseline"/>
        <w:rPr>
          <w:sz w:val="22"/>
        </w:rPr>
      </w:pPr>
      <w:r w:rsidRPr="00E82060">
        <w:rPr>
          <w:sz w:val="22"/>
        </w:rPr>
        <w:t xml:space="preserve">                                                                          </w:t>
      </w:r>
      <w:r w:rsidR="00695055" w:rsidRPr="00E82060">
        <w:rPr>
          <w:sz w:val="22"/>
        </w:rPr>
        <w:t xml:space="preserve">       </w:t>
      </w:r>
      <w:r w:rsidRPr="00E82060">
        <w:rPr>
          <w:sz w:val="22"/>
        </w:rPr>
        <w:t xml:space="preserve">   </w:t>
      </w:r>
    </w:p>
    <w:p w:rsidR="005C747F" w:rsidRPr="00E70417" w:rsidRDefault="00A95E73" w:rsidP="005C747F">
      <w:pPr>
        <w:suppressAutoHyphens/>
        <w:autoSpaceDN w:val="0"/>
        <w:ind w:firstLine="708"/>
        <w:jc w:val="both"/>
        <w:textAlignment w:val="baseline"/>
        <w:rPr>
          <w:sz w:val="24"/>
          <w:szCs w:val="24"/>
        </w:rPr>
      </w:pPr>
      <w:r w:rsidRPr="005C747F">
        <w:rPr>
          <w:sz w:val="24"/>
          <w:szCs w:val="24"/>
        </w:rPr>
        <w:t xml:space="preserve">                                                                                                                 </w:t>
      </w:r>
      <w:r w:rsidR="005C747F">
        <w:rPr>
          <w:sz w:val="24"/>
          <w:szCs w:val="24"/>
        </w:rPr>
        <w:t>Т</w:t>
      </w:r>
      <w:r w:rsidR="005C747F" w:rsidRPr="00E70417">
        <w:rPr>
          <w:sz w:val="24"/>
          <w:szCs w:val="24"/>
        </w:rPr>
        <w:t>аблиц</w:t>
      </w:r>
      <w:r w:rsidR="005C747F">
        <w:rPr>
          <w:sz w:val="24"/>
          <w:szCs w:val="24"/>
        </w:rPr>
        <w:t>а</w:t>
      </w:r>
      <w:r w:rsidR="005C747F" w:rsidRPr="00E70417">
        <w:rPr>
          <w:sz w:val="24"/>
          <w:szCs w:val="24"/>
        </w:rPr>
        <w:t xml:space="preserve"> </w:t>
      </w:r>
      <w:r w:rsidR="005C747F">
        <w:rPr>
          <w:sz w:val="24"/>
          <w:szCs w:val="24"/>
        </w:rPr>
        <w:t>9</w:t>
      </w:r>
      <w:r w:rsidR="005C747F" w:rsidRPr="00E70417">
        <w:rPr>
          <w:sz w:val="24"/>
          <w:szCs w:val="24"/>
        </w:rPr>
        <w:t>:</w:t>
      </w:r>
    </w:p>
    <w:tbl>
      <w:tblPr>
        <w:tblStyle w:val="a7"/>
        <w:tblW w:w="8940" w:type="dxa"/>
        <w:jc w:val="center"/>
        <w:tblLayout w:type="fixed"/>
        <w:tblCellMar>
          <w:left w:w="51" w:type="dxa"/>
          <w:right w:w="51" w:type="dxa"/>
        </w:tblCellMar>
        <w:tblLook w:val="04A0"/>
      </w:tblPr>
      <w:tblGrid>
        <w:gridCol w:w="422"/>
        <w:gridCol w:w="2269"/>
        <w:gridCol w:w="2410"/>
        <w:gridCol w:w="1702"/>
        <w:gridCol w:w="2137"/>
      </w:tblGrid>
      <w:tr w:rsidR="00722609" w:rsidRPr="00E82060" w:rsidTr="005C747F">
        <w:trPr>
          <w:trHeight w:val="510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A95E73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C747F">
              <w:rPr>
                <w:sz w:val="24"/>
                <w:szCs w:val="24"/>
              </w:rPr>
              <w:t xml:space="preserve">              </w:t>
            </w:r>
            <w:r w:rsidR="005C747F">
              <w:rPr>
                <w:sz w:val="24"/>
                <w:szCs w:val="24"/>
              </w:rPr>
              <w:t xml:space="preserve">                     </w:t>
            </w:r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№ </w:t>
            </w:r>
            <w:proofErr w:type="spellStart"/>
            <w:proofErr w:type="gramStart"/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proofErr w:type="spellEnd"/>
            <w:proofErr w:type="gramEnd"/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/</w:t>
            </w:r>
            <w:proofErr w:type="spellStart"/>
            <w:r w:rsidR="00722609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proofErr w:type="spell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Формы и виды профилактических мероприятий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Ответственные исполнители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Периодичность проведения </w:t>
            </w:r>
            <w:r w:rsidR="00651609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профилактических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мероприятий, сроки выполнения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Ожидаемый результат</w:t>
            </w:r>
          </w:p>
        </w:tc>
      </w:tr>
      <w:tr w:rsidR="00722609" w:rsidRPr="00E82060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5</w:t>
            </w:r>
          </w:p>
        </w:tc>
      </w:tr>
      <w:tr w:rsidR="00722609" w:rsidRPr="00E82060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Актуализация перечня нормативных правовых актов, содержащих обязательные требования законодательства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</w:t>
            </w:r>
            <w:r w:rsidR="005A1731"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овышение информированности подконтрольных субъектов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 действующих обязательных требованиях законодательства</w:t>
            </w:r>
          </w:p>
        </w:tc>
      </w:tr>
      <w:tr w:rsidR="00722609" w:rsidRPr="00E82060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Разработка и размещение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на официальном сайте органов местного самоуправления руководств по соблюдению обязательных требований законодательства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ектор муниципального 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контроля департамента  строительства, архитектуры и ЖКХ  администрации Ханты-Мансийского район </w:t>
            </w:r>
            <w:r w:rsidR="00722609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Отдел транспорта, связи дорог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C30D4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</w:t>
            </w:r>
            <w:r w:rsidR="00722609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722609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позднее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 марта 202</w:t>
            </w:r>
            <w:r w:rsidR="002C30D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202</w:t>
            </w:r>
            <w:r w:rsidR="002C30D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годов,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далее – по мере необходимости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повышение информированност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и подконтрольных субъектов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 действующих обязательных требованиях законодательства</w:t>
            </w:r>
          </w:p>
        </w:tc>
      </w:tr>
      <w:tr w:rsidR="00722609" w:rsidRPr="00E82060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Проведение индивидуальных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публичных консультаций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с подконтрольными субъектами по разъяснению обязательных требований законодательства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повышение информированности подконтрольных субъектов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 действующих обязательных требованиях законодательства</w:t>
            </w:r>
          </w:p>
        </w:tc>
      </w:tr>
      <w:tr w:rsidR="00722609" w:rsidRPr="00E82060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Информирование юридических лиц, индивидуальных предпринимателей посредством проведения разъяснительной работы в средствах массовой информации и иными способами по вопросам соблюдения обязательных требований законодательства, предъявляемых при осуществлении муниципального контроля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82060" w:rsidRDefault="0072260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ежеквартально</w:t>
            </w:r>
          </w:p>
          <w:p w:rsidR="00722609" w:rsidRPr="00E82060" w:rsidRDefault="0072260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информированности подконтрольных субъектов о вновь установленных обязательных требованиях законодательства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5.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Обобщение практики осуществления муниципального контроля, в том числе с указанием наиболее часто встречающихся случаев нарушений обязательных требований и размещение информации на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официальном сайте органов местного самоуправления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 рекомендациями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отношении мер, которые должны приниматься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30 марта года, следующего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 </w:t>
            </w:r>
            <w:proofErr w:type="gramStart"/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предупреждение нарушений обязательных требований законодательства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6.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Составление и направление в рамках полномочий предостережений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 недопустимости нарушения обязательных требований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предотвращение нарушений обязательных требований законодательства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Размещение на официальном сайте администрации Ханты-Мансийского района: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82060" w:rsidRDefault="00722609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722609" w:rsidTr="005C747F">
        <w:trPr>
          <w:jc w:val="center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и текстов соответствующих нормативных правовых актов для муниципального контроля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 марта 202</w:t>
            </w:r>
            <w:r w:rsidR="00363A53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202</w:t>
            </w:r>
            <w:r w:rsidR="00363A53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2577C2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годов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открытости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</w:t>
            </w:r>
            <w:r w:rsidRPr="00E82060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контроля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планов проведения плановых проверок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 рабочих дней после утверждения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открытости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 контроля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плановых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(рейдовых) заданий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581B97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сектор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не позднее</w:t>
            </w:r>
          </w:p>
          <w:p w:rsidR="00722609" w:rsidRPr="00E82060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5 рабочих дней после утверждения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обеспечение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открытости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 контроля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609" w:rsidRDefault="00722609">
            <w:pPr>
              <w:rPr>
                <w:rFonts w:eastAsia="Times New Roman"/>
                <w:sz w:val="23"/>
                <w:szCs w:val="23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информации о результатах осуществления муниципального контроля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ежеквартально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 5 числа месяца, следующего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 отчетным кварталом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открытости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прозрачности информации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об осуществлении муниципального контроля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8.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Проведение мероприятий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оценке эффективности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 результативности профилактических мероприятий с учетом целевых показателей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 позднее</w:t>
            </w:r>
          </w:p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30 марта года, следующего за </w:t>
            </w:r>
            <w:proofErr w:type="gramStart"/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обеспечение эффективности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 результативности профилактических мероприятий </w:t>
            </w: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за отчетный (прошедший) год</w:t>
            </w:r>
          </w:p>
        </w:tc>
      </w:tr>
      <w:tr w:rsidR="00722609" w:rsidTr="005C747F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Default="00722609">
            <w:pPr>
              <w:pStyle w:val="ConsPlusNormal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9.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Разработка и утверждение Программы мероприятий, направленных на профилактику нарушений обязательных требований законодательства при осуществлении муниципального контроля на территории Ханты-Мансийского района на 2021 год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2577C2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  <w:r w:rsidR="00581B97"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ектор муниципального контроля департамента  строительства, архитектуры и ЖКХ  администрации Ханты-Мансийского район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 20 декабря текущего года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560D2B" w:rsidRDefault="00722609" w:rsidP="00560D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60D2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утверждение новой программы профилактики</w:t>
            </w:r>
          </w:p>
        </w:tc>
      </w:tr>
    </w:tbl>
    <w:p w:rsidR="008F2A04" w:rsidRDefault="008F2A04" w:rsidP="00722609">
      <w:pPr>
        <w:pStyle w:val="Default"/>
        <w:jc w:val="center"/>
        <w:rPr>
          <w:bCs/>
          <w:color w:val="auto"/>
        </w:rPr>
      </w:pPr>
    </w:p>
    <w:p w:rsidR="008F2A04" w:rsidRDefault="008F2A04" w:rsidP="00722609">
      <w:pPr>
        <w:pStyle w:val="Default"/>
        <w:jc w:val="center"/>
        <w:rPr>
          <w:bCs/>
          <w:color w:val="auto"/>
        </w:rPr>
      </w:pPr>
    </w:p>
    <w:p w:rsidR="00722609" w:rsidRPr="00E82060" w:rsidRDefault="00722609" w:rsidP="00722609">
      <w:pPr>
        <w:pStyle w:val="Default"/>
        <w:jc w:val="center"/>
        <w:rPr>
          <w:bCs/>
        </w:rPr>
      </w:pPr>
      <w:r w:rsidRPr="00E82060">
        <w:rPr>
          <w:bCs/>
          <w:color w:val="auto"/>
        </w:rPr>
        <w:t xml:space="preserve">Раздел </w:t>
      </w:r>
      <w:r w:rsidRPr="00E82060">
        <w:rPr>
          <w:bCs/>
          <w:color w:val="auto"/>
          <w:lang w:val="en-US"/>
        </w:rPr>
        <w:t>III</w:t>
      </w:r>
      <w:r w:rsidRPr="00E82060">
        <w:rPr>
          <w:bCs/>
          <w:color w:val="auto"/>
        </w:rPr>
        <w:t xml:space="preserve">. Ресурсное </w:t>
      </w:r>
      <w:r w:rsidRPr="00E82060">
        <w:rPr>
          <w:bCs/>
        </w:rPr>
        <w:t>обеспечение Программы</w:t>
      </w:r>
    </w:p>
    <w:p w:rsidR="00080D47" w:rsidRDefault="00080D47" w:rsidP="00E82060">
      <w:pPr>
        <w:pStyle w:val="a4"/>
        <w:shd w:val="clear" w:color="auto" w:fill="auto"/>
        <w:spacing w:after="0" w:line="240" w:lineRule="auto"/>
        <w:ind w:firstLine="700"/>
        <w:jc w:val="both"/>
        <w:rPr>
          <w:rStyle w:val="1"/>
          <w:sz w:val="24"/>
          <w:szCs w:val="24"/>
        </w:rPr>
      </w:pPr>
    </w:p>
    <w:p w:rsidR="00E82060" w:rsidRPr="00E70417" w:rsidRDefault="00722609" w:rsidP="00E82060">
      <w:pPr>
        <w:pStyle w:val="a4"/>
        <w:shd w:val="clear" w:color="auto" w:fill="auto"/>
        <w:spacing w:after="0" w:line="240" w:lineRule="auto"/>
        <w:ind w:firstLine="700"/>
        <w:jc w:val="both"/>
      </w:pPr>
      <w:r w:rsidRPr="00E70417">
        <w:rPr>
          <w:rStyle w:val="1"/>
          <w:sz w:val="24"/>
          <w:szCs w:val="24"/>
        </w:rPr>
        <w:t xml:space="preserve">Количество штатных единиц по должностям, предусматривающим выполнение функций по осуществлению муниципального контроля, составляет </w:t>
      </w:r>
      <w:r w:rsidR="0012513D">
        <w:rPr>
          <w:rStyle w:val="1"/>
          <w:sz w:val="24"/>
          <w:szCs w:val="24"/>
        </w:rPr>
        <w:t>3</w:t>
      </w:r>
      <w:r w:rsidRPr="00E70417">
        <w:rPr>
          <w:rStyle w:val="1"/>
          <w:sz w:val="24"/>
          <w:szCs w:val="24"/>
        </w:rPr>
        <w:t xml:space="preserve"> единицы: </w:t>
      </w:r>
      <w:r w:rsidR="00581B97" w:rsidRPr="00E70417">
        <w:rPr>
          <w:rStyle w:val="1"/>
          <w:sz w:val="24"/>
          <w:szCs w:val="24"/>
        </w:rPr>
        <w:t xml:space="preserve">   </w:t>
      </w:r>
      <w:r w:rsidR="00E82060" w:rsidRPr="00E70417">
        <w:rPr>
          <w:rStyle w:val="1"/>
          <w:sz w:val="24"/>
          <w:szCs w:val="24"/>
        </w:rPr>
        <w:t xml:space="preserve"> </w:t>
      </w:r>
      <w:r w:rsidR="0081684B" w:rsidRPr="00E70417">
        <w:rPr>
          <w:rStyle w:val="1"/>
          <w:sz w:val="24"/>
          <w:szCs w:val="24"/>
        </w:rPr>
        <w:t xml:space="preserve"> </w:t>
      </w:r>
      <w:r w:rsidR="00E82060" w:rsidRPr="00E70417">
        <w:rPr>
          <w:rStyle w:val="1"/>
          <w:sz w:val="24"/>
          <w:szCs w:val="24"/>
        </w:rPr>
        <w:t xml:space="preserve"> </w:t>
      </w:r>
    </w:p>
    <w:p w:rsidR="00E82060" w:rsidRPr="00E70417" w:rsidRDefault="00E70417" w:rsidP="00E82060">
      <w:pPr>
        <w:autoSpaceDE w:val="0"/>
        <w:autoSpaceDN w:val="0"/>
        <w:adjustRightInd w:val="0"/>
        <w:ind w:firstLine="426"/>
        <w:jc w:val="both"/>
        <w:rPr>
          <w:rFonts w:eastAsiaTheme="minorHAnsi"/>
          <w:sz w:val="24"/>
          <w:szCs w:val="24"/>
        </w:rPr>
      </w:pPr>
      <w:r w:rsidRPr="00E70417">
        <w:rPr>
          <w:sz w:val="24"/>
          <w:szCs w:val="24"/>
        </w:rPr>
        <w:t>в области</w:t>
      </w:r>
      <w:r w:rsidRPr="00E70417">
        <w:t xml:space="preserve"> </w:t>
      </w:r>
      <w:r w:rsidR="00E82060" w:rsidRPr="00E70417">
        <w:rPr>
          <w:rFonts w:eastAsiaTheme="minorHAnsi"/>
          <w:sz w:val="24"/>
          <w:szCs w:val="24"/>
        </w:rPr>
        <w:t>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</w:t>
      </w:r>
      <w:r>
        <w:rPr>
          <w:rFonts w:eastAsiaTheme="minorHAnsi"/>
          <w:sz w:val="24"/>
          <w:szCs w:val="24"/>
        </w:rPr>
        <w:t xml:space="preserve">  - 1 единица (специалист-эксперт); </w:t>
      </w:r>
    </w:p>
    <w:p w:rsidR="00E70417" w:rsidRPr="00E70417" w:rsidRDefault="00E70417" w:rsidP="00E70417">
      <w:pPr>
        <w:pStyle w:val="a6"/>
        <w:ind w:left="0" w:firstLine="426"/>
        <w:jc w:val="both"/>
        <w:rPr>
          <w:rFonts w:eastAsia="Times New Roman"/>
          <w:sz w:val="24"/>
          <w:szCs w:val="24"/>
          <w:lang w:eastAsia="ru-RU"/>
        </w:rPr>
      </w:pPr>
      <w:r w:rsidRPr="00E70417">
        <w:rPr>
          <w:rFonts w:eastAsia="Times New Roman"/>
          <w:sz w:val="24"/>
          <w:szCs w:val="24"/>
          <w:lang w:eastAsia="ru-RU"/>
        </w:rPr>
        <w:lastRenderedPageBreak/>
        <w:t>в области охраны особо охраняемых  природных  территорий  на  территории Ханты-Мансийского  района</w:t>
      </w:r>
      <w:r>
        <w:rPr>
          <w:rFonts w:eastAsia="Times New Roman"/>
          <w:sz w:val="24"/>
          <w:szCs w:val="24"/>
          <w:lang w:eastAsia="ru-RU"/>
        </w:rPr>
        <w:t xml:space="preserve"> - 1 единица </w:t>
      </w:r>
      <w:r>
        <w:rPr>
          <w:rFonts w:eastAsiaTheme="minorHAnsi"/>
          <w:sz w:val="24"/>
          <w:szCs w:val="24"/>
        </w:rPr>
        <w:t xml:space="preserve">(специалист-эксперт); </w:t>
      </w:r>
      <w:r>
        <w:rPr>
          <w:rFonts w:eastAsia="Times New Roman"/>
          <w:sz w:val="24"/>
          <w:szCs w:val="24"/>
          <w:lang w:eastAsia="ru-RU"/>
        </w:rPr>
        <w:t xml:space="preserve"> </w:t>
      </w:r>
    </w:p>
    <w:p w:rsidR="00E82060" w:rsidRDefault="00E70417" w:rsidP="00722609">
      <w:pPr>
        <w:pStyle w:val="a3"/>
        <w:ind w:firstLine="709"/>
        <w:jc w:val="both"/>
      </w:pPr>
      <w:r>
        <w:t>жилищный контроль -1</w:t>
      </w:r>
      <w:r w:rsidRPr="00E70417">
        <w:t xml:space="preserve"> </w:t>
      </w:r>
      <w:r>
        <w:t xml:space="preserve">единица </w:t>
      </w:r>
      <w:r>
        <w:rPr>
          <w:rFonts w:eastAsiaTheme="minorHAnsi"/>
        </w:rPr>
        <w:t>(специалист-эксперт);</w:t>
      </w:r>
      <w:r>
        <w:t xml:space="preserve">  </w:t>
      </w:r>
    </w:p>
    <w:p w:rsidR="00E82060" w:rsidRPr="00E70417" w:rsidRDefault="00E82060" w:rsidP="0012513D">
      <w:pPr>
        <w:pStyle w:val="a4"/>
        <w:shd w:val="clear" w:color="auto" w:fill="auto"/>
        <w:spacing w:after="0" w:line="240" w:lineRule="auto"/>
        <w:ind w:firstLine="426"/>
        <w:jc w:val="both"/>
        <w:rPr>
          <w:rStyle w:val="1"/>
          <w:sz w:val="24"/>
          <w:szCs w:val="24"/>
        </w:rPr>
      </w:pPr>
      <w:r w:rsidRPr="00E70417">
        <w:rPr>
          <w:rStyle w:val="1"/>
          <w:sz w:val="24"/>
          <w:szCs w:val="24"/>
        </w:rPr>
        <w:t>Фактическая численность специалистов, осуществляющих функции по муниципальному контролю, по состоянию на 01.01.202</w:t>
      </w:r>
      <w:r w:rsidR="008F2A04">
        <w:rPr>
          <w:rStyle w:val="1"/>
          <w:sz w:val="24"/>
          <w:szCs w:val="24"/>
        </w:rPr>
        <w:t>1</w:t>
      </w:r>
      <w:r w:rsidR="0012513D">
        <w:rPr>
          <w:rStyle w:val="1"/>
          <w:sz w:val="24"/>
          <w:szCs w:val="24"/>
        </w:rPr>
        <w:t xml:space="preserve"> год</w:t>
      </w:r>
      <w:r w:rsidRPr="00E70417">
        <w:rPr>
          <w:rStyle w:val="1"/>
          <w:sz w:val="24"/>
          <w:szCs w:val="24"/>
        </w:rPr>
        <w:t xml:space="preserve"> состав</w:t>
      </w:r>
      <w:r w:rsidR="0012513D">
        <w:rPr>
          <w:rStyle w:val="1"/>
          <w:sz w:val="24"/>
          <w:szCs w:val="24"/>
        </w:rPr>
        <w:t>ила</w:t>
      </w:r>
      <w:r w:rsidRPr="00E70417">
        <w:rPr>
          <w:rStyle w:val="1"/>
          <w:sz w:val="24"/>
          <w:szCs w:val="24"/>
        </w:rPr>
        <w:br/>
      </w:r>
      <w:r w:rsidR="00E70417" w:rsidRPr="00E70417">
        <w:rPr>
          <w:rStyle w:val="1"/>
          <w:sz w:val="24"/>
          <w:szCs w:val="24"/>
        </w:rPr>
        <w:t>2</w:t>
      </w:r>
      <w:r w:rsidRPr="00E70417">
        <w:rPr>
          <w:rStyle w:val="1"/>
          <w:sz w:val="24"/>
          <w:szCs w:val="24"/>
        </w:rPr>
        <w:t xml:space="preserve"> единицы, </w:t>
      </w:r>
      <w:r w:rsidR="00E70417">
        <w:rPr>
          <w:rStyle w:val="1"/>
          <w:sz w:val="24"/>
          <w:szCs w:val="24"/>
        </w:rPr>
        <w:t xml:space="preserve"> </w:t>
      </w:r>
      <w:r w:rsidRPr="00E70417">
        <w:rPr>
          <w:rStyle w:val="1"/>
          <w:sz w:val="24"/>
          <w:szCs w:val="24"/>
        </w:rPr>
        <w:t xml:space="preserve">штат </w:t>
      </w:r>
      <w:r w:rsidR="0012513D">
        <w:rPr>
          <w:rStyle w:val="1"/>
          <w:sz w:val="24"/>
          <w:szCs w:val="24"/>
        </w:rPr>
        <w:t xml:space="preserve"> </w:t>
      </w:r>
      <w:r w:rsidR="00E70417">
        <w:rPr>
          <w:rStyle w:val="1"/>
          <w:sz w:val="24"/>
          <w:szCs w:val="24"/>
        </w:rPr>
        <w:t xml:space="preserve"> </w:t>
      </w:r>
      <w:r w:rsidRPr="00E70417">
        <w:rPr>
          <w:rStyle w:val="1"/>
          <w:sz w:val="24"/>
          <w:szCs w:val="24"/>
        </w:rPr>
        <w:t xml:space="preserve">укомплектован </w:t>
      </w:r>
      <w:r w:rsidR="0012513D">
        <w:rPr>
          <w:rStyle w:val="1"/>
          <w:sz w:val="24"/>
          <w:szCs w:val="24"/>
        </w:rPr>
        <w:t xml:space="preserve"> </w:t>
      </w:r>
      <w:r w:rsidR="00E70417">
        <w:rPr>
          <w:rStyle w:val="1"/>
          <w:sz w:val="24"/>
          <w:szCs w:val="24"/>
        </w:rPr>
        <w:t xml:space="preserve"> </w:t>
      </w:r>
      <w:r w:rsidRPr="00E70417">
        <w:rPr>
          <w:rStyle w:val="1"/>
          <w:sz w:val="24"/>
          <w:szCs w:val="24"/>
        </w:rPr>
        <w:t>на</w:t>
      </w:r>
      <w:r w:rsidR="0012513D">
        <w:rPr>
          <w:rStyle w:val="1"/>
          <w:sz w:val="24"/>
          <w:szCs w:val="24"/>
        </w:rPr>
        <w:t xml:space="preserve"> </w:t>
      </w:r>
      <w:r w:rsidRPr="00E70417">
        <w:rPr>
          <w:rStyle w:val="1"/>
          <w:sz w:val="24"/>
          <w:szCs w:val="24"/>
        </w:rPr>
        <w:t xml:space="preserve"> 100 процентов.</w:t>
      </w:r>
    </w:p>
    <w:p w:rsidR="00722609" w:rsidRPr="00E82060" w:rsidRDefault="00E70417" w:rsidP="00722609">
      <w:pPr>
        <w:pStyle w:val="a3"/>
        <w:ind w:firstLine="709"/>
        <w:jc w:val="both"/>
      </w:pPr>
      <w:r w:rsidRPr="00E70417">
        <w:t xml:space="preserve"> </w:t>
      </w:r>
      <w:r w:rsidR="00722609" w:rsidRPr="00E82060">
        <w:t>Финансирование исполнения функции по осуществлению муниципального контроля осуществляется в рамках бюджетных средств Ханты-Мансийского района, выделяемых</w:t>
      </w:r>
      <w:r w:rsidR="0012513D">
        <w:t xml:space="preserve"> </w:t>
      </w:r>
      <w:r w:rsidR="00722609" w:rsidRPr="00E82060">
        <w:t xml:space="preserve"> на </w:t>
      </w:r>
      <w:r w:rsidR="0012513D">
        <w:t xml:space="preserve"> </w:t>
      </w:r>
      <w:r w:rsidR="00722609" w:rsidRPr="00E82060">
        <w:t>обеспечение</w:t>
      </w:r>
      <w:r w:rsidR="0012513D">
        <w:t xml:space="preserve"> </w:t>
      </w:r>
      <w:r w:rsidR="00722609" w:rsidRPr="00E82060">
        <w:t xml:space="preserve"> текущей деятельности вышеуказанных отделов. </w:t>
      </w:r>
    </w:p>
    <w:p w:rsidR="00722609" w:rsidRPr="00E82060" w:rsidRDefault="00722609" w:rsidP="00722609">
      <w:pPr>
        <w:pStyle w:val="a3"/>
        <w:ind w:firstLine="709"/>
        <w:jc w:val="both"/>
      </w:pPr>
      <w:r w:rsidRPr="00E82060">
        <w:t>Отдельное финансирование на проведение контрольных мероприятий и</w:t>
      </w:r>
      <w:r w:rsidR="00363A53" w:rsidRPr="00E82060">
        <w:t xml:space="preserve"> </w:t>
      </w:r>
      <w:r w:rsidRPr="00E82060">
        <w:t xml:space="preserve"> реализации</w:t>
      </w:r>
      <w:r w:rsidR="00363A53" w:rsidRPr="00E82060">
        <w:t xml:space="preserve"> </w:t>
      </w:r>
      <w:r w:rsidRPr="00E82060">
        <w:t xml:space="preserve"> настоящей</w:t>
      </w:r>
      <w:r w:rsidR="00363A53" w:rsidRPr="00E82060">
        <w:t xml:space="preserve"> </w:t>
      </w:r>
      <w:r w:rsidRPr="00E82060">
        <w:t xml:space="preserve"> Программы</w:t>
      </w:r>
      <w:r w:rsidR="00363A53" w:rsidRPr="00E82060">
        <w:t xml:space="preserve"> </w:t>
      </w:r>
      <w:r w:rsidRPr="00E82060">
        <w:t xml:space="preserve"> не</w:t>
      </w:r>
      <w:r w:rsidR="00363A53" w:rsidRPr="00E82060">
        <w:t xml:space="preserve"> </w:t>
      </w:r>
      <w:r w:rsidRPr="00E82060">
        <w:t xml:space="preserve"> предусмотрено.</w:t>
      </w:r>
    </w:p>
    <w:p w:rsidR="005C747F" w:rsidRDefault="005C747F" w:rsidP="00722609">
      <w:pPr>
        <w:pStyle w:val="Default"/>
        <w:jc w:val="center"/>
        <w:rPr>
          <w:bCs/>
          <w:color w:val="auto"/>
        </w:rPr>
      </w:pPr>
    </w:p>
    <w:p w:rsidR="00722609" w:rsidRPr="00E70417" w:rsidRDefault="00722609" w:rsidP="00722609">
      <w:pPr>
        <w:pStyle w:val="Default"/>
        <w:jc w:val="center"/>
        <w:rPr>
          <w:bCs/>
          <w:color w:val="auto"/>
        </w:rPr>
      </w:pPr>
      <w:r w:rsidRPr="00E70417">
        <w:rPr>
          <w:bCs/>
          <w:color w:val="auto"/>
        </w:rPr>
        <w:t xml:space="preserve">Раздел </w:t>
      </w:r>
      <w:r w:rsidRPr="00E70417">
        <w:rPr>
          <w:bCs/>
          <w:color w:val="auto"/>
          <w:lang w:val="en-US"/>
        </w:rPr>
        <w:t>IV</w:t>
      </w:r>
      <w:r w:rsidRPr="00E70417">
        <w:rPr>
          <w:bCs/>
          <w:color w:val="auto"/>
        </w:rPr>
        <w:t>. Отчетные показатели Программы</w:t>
      </w:r>
    </w:p>
    <w:p w:rsidR="00722609" w:rsidRPr="00E70417" w:rsidRDefault="00722609" w:rsidP="00722609">
      <w:pPr>
        <w:pStyle w:val="Default"/>
        <w:jc w:val="center"/>
        <w:rPr>
          <w:bCs/>
          <w:color w:val="auto"/>
        </w:rPr>
      </w:pPr>
    </w:p>
    <w:p w:rsidR="00722609" w:rsidRPr="00E70417" w:rsidRDefault="009D12CF" w:rsidP="009D12CF">
      <w:pPr>
        <w:pStyle w:val="ConsPlusNormal"/>
        <w:ind w:firstLine="426"/>
        <w:jc w:val="both"/>
        <w:rPr>
          <w:bCs/>
          <w:sz w:val="24"/>
          <w:szCs w:val="24"/>
        </w:rPr>
      </w:pPr>
      <w:r w:rsidRPr="00E70417">
        <w:rPr>
          <w:rFonts w:ascii="Times New Roman" w:hAnsi="Times New Roman"/>
          <w:sz w:val="24"/>
          <w:szCs w:val="24"/>
        </w:rPr>
        <w:t xml:space="preserve">     </w:t>
      </w:r>
      <w:r w:rsidR="00722609" w:rsidRPr="00E70417">
        <w:rPr>
          <w:rFonts w:ascii="Times New Roman" w:hAnsi="Times New Roman"/>
          <w:sz w:val="24"/>
          <w:szCs w:val="24"/>
        </w:rPr>
        <w:t>Методика оценки эффективности и результативности</w:t>
      </w:r>
      <w:r w:rsidR="00722609" w:rsidRPr="00E70417">
        <w:rPr>
          <w:rFonts w:ascii="Times New Roman" w:hAnsi="Times New Roman" w:cs="Times New Roman"/>
          <w:sz w:val="24"/>
          <w:szCs w:val="24"/>
        </w:rPr>
        <w:t xml:space="preserve"> профилактических мероприятий </w:t>
      </w:r>
      <w:r w:rsidR="00722609" w:rsidRPr="00E70417">
        <w:rPr>
          <w:rFonts w:ascii="Times New Roman" w:hAnsi="Times New Roman"/>
          <w:sz w:val="24"/>
          <w:szCs w:val="24"/>
        </w:rPr>
        <w:t>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 при проведении профилактических мероприятий</w:t>
      </w:r>
      <w:r w:rsidR="00722609" w:rsidRPr="00E70417">
        <w:rPr>
          <w:rFonts w:ascii="Times New Roman" w:hAnsi="Times New Roman" w:cs="Times New Roman"/>
          <w:sz w:val="24"/>
          <w:szCs w:val="24"/>
        </w:rPr>
        <w:t>.</w:t>
      </w:r>
      <w:r w:rsidR="00722609" w:rsidRPr="00E70417">
        <w:rPr>
          <w:bCs/>
          <w:sz w:val="24"/>
          <w:szCs w:val="24"/>
        </w:rPr>
        <w:t xml:space="preserve"> </w:t>
      </w:r>
    </w:p>
    <w:p w:rsidR="0081684B" w:rsidRPr="00E70417" w:rsidRDefault="00722609" w:rsidP="00722609">
      <w:pPr>
        <w:ind w:firstLine="708"/>
        <w:rPr>
          <w:rFonts w:eastAsia="Times New Roman"/>
          <w:sz w:val="24"/>
          <w:szCs w:val="24"/>
          <w:lang w:eastAsia="ru-RU"/>
        </w:rPr>
      </w:pPr>
      <w:r w:rsidRPr="00E70417">
        <w:rPr>
          <w:rFonts w:eastAsia="Times New Roman"/>
          <w:sz w:val="24"/>
          <w:szCs w:val="24"/>
          <w:lang w:eastAsia="ru-RU"/>
        </w:rPr>
        <w:t xml:space="preserve">Отчетные показатели </w:t>
      </w:r>
      <w:r w:rsidR="00DC287F">
        <w:rPr>
          <w:rFonts w:eastAsia="Times New Roman"/>
          <w:sz w:val="24"/>
          <w:szCs w:val="24"/>
          <w:lang w:eastAsia="ru-RU"/>
        </w:rPr>
        <w:t xml:space="preserve">  </w:t>
      </w:r>
      <w:r w:rsidRPr="00E70417">
        <w:rPr>
          <w:rFonts w:eastAsia="Times New Roman"/>
          <w:sz w:val="24"/>
          <w:szCs w:val="24"/>
          <w:lang w:eastAsia="ru-RU"/>
        </w:rPr>
        <w:t xml:space="preserve">на </w:t>
      </w:r>
      <w:r w:rsidR="0081684B" w:rsidRPr="00E70417">
        <w:rPr>
          <w:rFonts w:eastAsia="Times New Roman"/>
          <w:sz w:val="24"/>
          <w:szCs w:val="24"/>
          <w:lang w:eastAsia="ru-RU"/>
        </w:rPr>
        <w:t xml:space="preserve"> </w:t>
      </w:r>
      <w:r w:rsidR="00DC287F">
        <w:rPr>
          <w:rFonts w:eastAsia="Times New Roman"/>
          <w:sz w:val="24"/>
          <w:szCs w:val="24"/>
          <w:lang w:eastAsia="ru-RU"/>
        </w:rPr>
        <w:t xml:space="preserve"> </w:t>
      </w:r>
      <w:r w:rsidR="0081684B" w:rsidRPr="00E70417">
        <w:rPr>
          <w:rFonts w:eastAsia="Times New Roman"/>
          <w:sz w:val="24"/>
          <w:szCs w:val="24"/>
          <w:lang w:eastAsia="ru-RU"/>
        </w:rPr>
        <w:t>20</w:t>
      </w:r>
      <w:r w:rsidR="00363A53" w:rsidRPr="00E70417">
        <w:rPr>
          <w:rFonts w:eastAsia="Times New Roman"/>
          <w:sz w:val="24"/>
          <w:szCs w:val="24"/>
          <w:lang w:eastAsia="ru-RU"/>
        </w:rPr>
        <w:t>2</w:t>
      </w:r>
      <w:r w:rsidR="008F2A04">
        <w:rPr>
          <w:rFonts w:eastAsia="Times New Roman"/>
          <w:sz w:val="24"/>
          <w:szCs w:val="24"/>
          <w:lang w:eastAsia="ru-RU"/>
        </w:rPr>
        <w:t>1</w:t>
      </w:r>
      <w:r w:rsidRPr="00E70417">
        <w:rPr>
          <w:rFonts w:eastAsia="Times New Roman"/>
          <w:sz w:val="24"/>
          <w:szCs w:val="24"/>
          <w:lang w:eastAsia="ru-RU"/>
        </w:rPr>
        <w:t xml:space="preserve"> год</w:t>
      </w:r>
      <w:r w:rsidR="00AE4A6A" w:rsidRPr="00E70417">
        <w:rPr>
          <w:rFonts w:eastAsia="Times New Roman"/>
          <w:sz w:val="24"/>
          <w:szCs w:val="24"/>
          <w:lang w:eastAsia="ru-RU"/>
        </w:rPr>
        <w:t xml:space="preserve">  - таблица </w:t>
      </w:r>
      <w:r w:rsidR="00BA64E3">
        <w:rPr>
          <w:rFonts w:eastAsia="Times New Roman"/>
          <w:sz w:val="24"/>
          <w:szCs w:val="24"/>
          <w:lang w:eastAsia="ru-RU"/>
        </w:rPr>
        <w:t>10</w:t>
      </w:r>
      <w:r w:rsidR="00AE4A6A" w:rsidRPr="00E70417">
        <w:rPr>
          <w:rFonts w:eastAsia="Times New Roman"/>
          <w:sz w:val="24"/>
          <w:szCs w:val="24"/>
          <w:lang w:eastAsia="ru-RU"/>
        </w:rPr>
        <w:t>:</w:t>
      </w:r>
    </w:p>
    <w:p w:rsidR="00722609" w:rsidRPr="00BA64E3" w:rsidRDefault="0081684B" w:rsidP="00722609">
      <w:pPr>
        <w:ind w:firstLine="708"/>
        <w:rPr>
          <w:rFonts w:eastAsia="Times New Roman"/>
          <w:sz w:val="24"/>
          <w:szCs w:val="24"/>
          <w:lang w:eastAsia="ru-RU"/>
        </w:rPr>
      </w:pPr>
      <w:r w:rsidRPr="00E70417">
        <w:rPr>
          <w:rFonts w:eastAsia="Times New Roman"/>
          <w:sz w:val="22"/>
          <w:lang w:eastAsia="ru-RU"/>
        </w:rPr>
        <w:t xml:space="preserve">                                                                       </w:t>
      </w:r>
      <w:r w:rsidR="00722609" w:rsidRPr="00E70417">
        <w:rPr>
          <w:rFonts w:eastAsia="Times New Roman"/>
          <w:sz w:val="22"/>
          <w:lang w:eastAsia="ru-RU"/>
        </w:rPr>
        <w:t xml:space="preserve"> </w:t>
      </w:r>
      <w:r w:rsidRPr="00E70417">
        <w:rPr>
          <w:rFonts w:eastAsia="Times New Roman"/>
          <w:sz w:val="22"/>
          <w:lang w:eastAsia="ru-RU"/>
        </w:rPr>
        <w:t xml:space="preserve">         </w:t>
      </w:r>
      <w:r w:rsidR="00A95E73">
        <w:rPr>
          <w:rFonts w:eastAsia="Times New Roman"/>
          <w:sz w:val="22"/>
          <w:lang w:eastAsia="ru-RU"/>
        </w:rPr>
        <w:t xml:space="preserve">                                             </w:t>
      </w:r>
      <w:r w:rsidRPr="00E70417">
        <w:rPr>
          <w:rFonts w:eastAsia="Times New Roman"/>
          <w:sz w:val="22"/>
          <w:lang w:eastAsia="ru-RU"/>
        </w:rPr>
        <w:t xml:space="preserve"> </w:t>
      </w:r>
      <w:r w:rsidR="00722609" w:rsidRPr="00E70417">
        <w:rPr>
          <w:rFonts w:eastAsia="Times New Roman"/>
          <w:sz w:val="22"/>
          <w:lang w:eastAsia="ru-RU"/>
        </w:rPr>
        <w:t xml:space="preserve"> </w:t>
      </w:r>
      <w:r w:rsidRPr="00BA64E3">
        <w:rPr>
          <w:rFonts w:eastAsia="Times New Roman"/>
          <w:sz w:val="24"/>
          <w:szCs w:val="24"/>
          <w:lang w:eastAsia="ru-RU"/>
        </w:rPr>
        <w:t>Т</w:t>
      </w:r>
      <w:r w:rsidR="00722609" w:rsidRPr="00BA64E3">
        <w:rPr>
          <w:rFonts w:eastAsia="Times New Roman"/>
          <w:sz w:val="24"/>
          <w:szCs w:val="24"/>
          <w:lang w:eastAsia="ru-RU"/>
        </w:rPr>
        <w:t xml:space="preserve">аблица </w:t>
      </w:r>
      <w:r w:rsidR="00BA64E3" w:rsidRPr="00BA64E3">
        <w:rPr>
          <w:rFonts w:eastAsia="Times New Roman"/>
          <w:sz w:val="24"/>
          <w:szCs w:val="24"/>
          <w:lang w:eastAsia="ru-RU"/>
        </w:rPr>
        <w:t>10</w:t>
      </w:r>
      <w:r w:rsidR="00A95E73" w:rsidRPr="00BA64E3">
        <w:rPr>
          <w:rFonts w:eastAsia="Times New Roman"/>
          <w:sz w:val="24"/>
          <w:szCs w:val="24"/>
          <w:lang w:eastAsia="ru-RU"/>
        </w:rPr>
        <w:t xml:space="preserve"> </w:t>
      </w:r>
    </w:p>
    <w:tbl>
      <w:tblPr>
        <w:tblStyle w:val="a7"/>
        <w:tblW w:w="0" w:type="auto"/>
        <w:tblCellMar>
          <w:left w:w="51" w:type="dxa"/>
          <w:right w:w="51" w:type="dxa"/>
        </w:tblCellMar>
        <w:tblLook w:val="04A0"/>
      </w:tblPr>
      <w:tblGrid>
        <w:gridCol w:w="426"/>
        <w:gridCol w:w="3611"/>
        <w:gridCol w:w="3046"/>
        <w:gridCol w:w="1978"/>
      </w:tblGrid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№ </w:t>
            </w:r>
            <w:proofErr w:type="spellStart"/>
            <w:proofErr w:type="gramStart"/>
            <w:r w:rsidRPr="00E70417">
              <w:rPr>
                <w:rFonts w:eastAsia="Times New Roman"/>
                <w:sz w:val="22"/>
                <w:lang w:eastAsia="ru-RU"/>
              </w:rPr>
              <w:t>п</w:t>
            </w:r>
            <w:proofErr w:type="spellEnd"/>
            <w:proofErr w:type="gramEnd"/>
            <w:r w:rsidRPr="00E70417">
              <w:rPr>
                <w:rFonts w:eastAsia="Times New Roman"/>
                <w:sz w:val="22"/>
                <w:lang w:eastAsia="ru-RU"/>
              </w:rPr>
              <w:t>/</w:t>
            </w:r>
            <w:proofErr w:type="spellStart"/>
            <w:r w:rsidRPr="00E70417">
              <w:rPr>
                <w:rFonts w:eastAsia="Times New Roman"/>
                <w:sz w:val="22"/>
                <w:lang w:eastAsia="ru-RU"/>
              </w:rPr>
              <w:t>п</w:t>
            </w:r>
            <w:proofErr w:type="spellEnd"/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Отчетный показатель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Оценка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Примечание</w:t>
            </w: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1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2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3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4</w:t>
            </w: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1.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Мероприятие по профилактике нарушения по Программе 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выполнение в полном объеме (содержании), выполнение не в полном объеме (содержании) с указанием нарушений 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2.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Сроки реализации мероприятия по профилактике нарушения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выполнение (невыполнение) с указанием нарушений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3.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Место реализации мероприятия по профилактике нарушения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выполнение (невыполнение)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4.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Предостережения о недопустимости нарушения обязательных требований, требований, установленных муниципальными правовыми актами Ханты-Мансийского района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выданных предостережений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5.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Риски причинения вреда (ущерба) охраняемым законом ценностям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нарушений по результатам мероприятий по контролю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6.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Предписания юридическому лицу, индивидуальному предпринимателю об устранении выявленных нарушений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нарушений по результатам мероприятий по контролю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72260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7.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Должностной состав ответственного подразделения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штатных единиц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</w:p>
        </w:tc>
      </w:tr>
    </w:tbl>
    <w:p w:rsidR="00AE4A6A" w:rsidRPr="00E70417" w:rsidRDefault="00AE4A6A" w:rsidP="00722609">
      <w:pPr>
        <w:ind w:firstLine="708"/>
        <w:rPr>
          <w:rFonts w:eastAsia="Times New Roman"/>
          <w:sz w:val="22"/>
          <w:lang w:eastAsia="ru-RU"/>
        </w:rPr>
      </w:pPr>
    </w:p>
    <w:p w:rsidR="00722609" w:rsidRPr="00E70417" w:rsidRDefault="00A95E73" w:rsidP="00722609">
      <w:pPr>
        <w:ind w:firstLine="708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     </w:t>
      </w:r>
      <w:r w:rsidR="00722609" w:rsidRPr="00E70417">
        <w:rPr>
          <w:rFonts w:eastAsia="Times New Roman"/>
          <w:sz w:val="24"/>
          <w:szCs w:val="24"/>
          <w:lang w:eastAsia="ru-RU"/>
        </w:rPr>
        <w:t>Отчетные показатели на 202</w:t>
      </w:r>
      <w:r w:rsidR="00363A53" w:rsidRPr="00E70417">
        <w:rPr>
          <w:rFonts w:eastAsia="Times New Roman"/>
          <w:sz w:val="24"/>
          <w:szCs w:val="24"/>
          <w:lang w:eastAsia="ru-RU"/>
        </w:rPr>
        <w:t>1</w:t>
      </w:r>
      <w:r w:rsidR="00722609" w:rsidRPr="00E70417">
        <w:rPr>
          <w:rFonts w:eastAsia="Times New Roman"/>
          <w:sz w:val="24"/>
          <w:szCs w:val="24"/>
          <w:lang w:eastAsia="ru-RU"/>
        </w:rPr>
        <w:t xml:space="preserve"> – 202</w:t>
      </w:r>
      <w:r w:rsidR="00363A53" w:rsidRPr="00E70417">
        <w:rPr>
          <w:rFonts w:eastAsia="Times New Roman"/>
          <w:sz w:val="24"/>
          <w:szCs w:val="24"/>
          <w:lang w:eastAsia="ru-RU"/>
        </w:rPr>
        <w:t>2</w:t>
      </w:r>
      <w:r w:rsidR="00722609" w:rsidRPr="00E70417">
        <w:rPr>
          <w:rFonts w:eastAsia="Times New Roman"/>
          <w:sz w:val="24"/>
          <w:szCs w:val="24"/>
          <w:lang w:eastAsia="ru-RU"/>
        </w:rPr>
        <w:t xml:space="preserve"> годы – таблица 1</w:t>
      </w:r>
      <w:r w:rsidR="00BA64E3">
        <w:rPr>
          <w:rFonts w:eastAsia="Times New Roman"/>
          <w:sz w:val="24"/>
          <w:szCs w:val="24"/>
          <w:lang w:eastAsia="ru-RU"/>
        </w:rPr>
        <w:t>1</w:t>
      </w:r>
      <w:r w:rsidR="00722609" w:rsidRPr="00E70417">
        <w:rPr>
          <w:rFonts w:eastAsia="Times New Roman"/>
          <w:sz w:val="24"/>
          <w:szCs w:val="24"/>
          <w:lang w:eastAsia="ru-RU"/>
        </w:rPr>
        <w:t>:</w:t>
      </w:r>
    </w:p>
    <w:p w:rsidR="00AE4A6A" w:rsidRPr="00BA64E3" w:rsidRDefault="00AE4A6A" w:rsidP="00BA64E3">
      <w:pPr>
        <w:ind w:firstLine="708"/>
        <w:jc w:val="right"/>
        <w:rPr>
          <w:rFonts w:eastAsia="Times New Roman"/>
          <w:sz w:val="24"/>
          <w:szCs w:val="24"/>
          <w:lang w:eastAsia="ru-RU"/>
        </w:rPr>
      </w:pPr>
      <w:r w:rsidRPr="00BA64E3">
        <w:rPr>
          <w:rFonts w:eastAsia="Times New Roman"/>
          <w:sz w:val="24"/>
          <w:szCs w:val="24"/>
          <w:lang w:eastAsia="ru-RU"/>
        </w:rPr>
        <w:t xml:space="preserve">                                                                                   </w:t>
      </w:r>
      <w:r w:rsidR="00A95E73" w:rsidRPr="00BA64E3">
        <w:rPr>
          <w:rFonts w:eastAsia="Times New Roman"/>
          <w:sz w:val="24"/>
          <w:szCs w:val="24"/>
          <w:lang w:eastAsia="ru-RU"/>
        </w:rPr>
        <w:t xml:space="preserve">                                     </w:t>
      </w:r>
      <w:r w:rsidRPr="00BA64E3">
        <w:rPr>
          <w:rFonts w:eastAsia="Times New Roman"/>
          <w:sz w:val="24"/>
          <w:szCs w:val="24"/>
          <w:lang w:eastAsia="ru-RU"/>
        </w:rPr>
        <w:t xml:space="preserve">       Таблица </w:t>
      </w:r>
      <w:r w:rsidR="00BA64E3" w:rsidRPr="00BA64E3">
        <w:rPr>
          <w:rFonts w:eastAsia="Times New Roman"/>
          <w:sz w:val="24"/>
          <w:szCs w:val="24"/>
          <w:lang w:eastAsia="ru-RU"/>
        </w:rPr>
        <w:t>11</w:t>
      </w:r>
    </w:p>
    <w:tbl>
      <w:tblPr>
        <w:tblStyle w:val="a7"/>
        <w:tblW w:w="0" w:type="auto"/>
        <w:tblLayout w:type="fixed"/>
        <w:tblCellMar>
          <w:left w:w="51" w:type="dxa"/>
          <w:right w:w="51" w:type="dxa"/>
        </w:tblCellMar>
        <w:tblLook w:val="04A0"/>
      </w:tblPr>
      <w:tblGrid>
        <w:gridCol w:w="477"/>
        <w:gridCol w:w="3560"/>
        <w:gridCol w:w="2904"/>
        <w:gridCol w:w="2120"/>
      </w:tblGrid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№ </w:t>
            </w:r>
            <w:proofErr w:type="spellStart"/>
            <w:proofErr w:type="gramStart"/>
            <w:r w:rsidRPr="00E70417">
              <w:rPr>
                <w:rFonts w:eastAsia="Times New Roman"/>
                <w:sz w:val="22"/>
                <w:lang w:eastAsia="ru-RU"/>
              </w:rPr>
              <w:t>п</w:t>
            </w:r>
            <w:proofErr w:type="spellEnd"/>
            <w:proofErr w:type="gramEnd"/>
            <w:r w:rsidRPr="00E70417">
              <w:rPr>
                <w:rFonts w:eastAsia="Times New Roman"/>
                <w:sz w:val="22"/>
                <w:lang w:eastAsia="ru-RU"/>
              </w:rPr>
              <w:t>/</w:t>
            </w:r>
            <w:proofErr w:type="spellStart"/>
            <w:r w:rsidRPr="00E70417">
              <w:rPr>
                <w:rFonts w:eastAsia="Times New Roman"/>
                <w:sz w:val="22"/>
                <w:lang w:eastAsia="ru-RU"/>
              </w:rPr>
              <w:t>п</w:t>
            </w:r>
            <w:proofErr w:type="spellEnd"/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Отчетный показатель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Оценка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Примечание</w:t>
            </w: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1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2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3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4</w:t>
            </w: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lastRenderedPageBreak/>
              <w:t>1.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Мероприятие по профилактике нарушения по Программе 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выполнение в полном объеме (содержании), выполнение не в полном объеме (содержании) с указанием нарушений 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2.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Сроки реализации мероприятия по профилактике нарушения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выполнение (невыполнение) с указанием нарушений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3.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Место реализации мероприятия по профилактике нарушения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выполнение (невыполнение)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4.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Предостережения о недопустимости нарушения обязательных требований, требований, установленных муниципальными правовыми актами Ханты-Мансийского района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выданных предостережений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5.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Риски причинения вреда (ущерба) охраняемым законом ценностям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нарушений по результатам мероприятий по контролю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8D6EF8">
        <w:trPr>
          <w:trHeight w:val="941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6.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Предписания юридическому лицу, индивидуальному предпринимателю об устранении выявленных нарушений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 xml:space="preserve">количество нарушений </w:t>
            </w:r>
          </w:p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по результатам мероприятий по контролю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  <w:tr w:rsidR="00722609" w:rsidRPr="00E70417" w:rsidTr="008D6EF8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jc w:val="center"/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7.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Должностной состав ответственного подразделения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  <w:r w:rsidRPr="00E70417">
              <w:rPr>
                <w:rFonts w:eastAsia="Times New Roman"/>
                <w:sz w:val="22"/>
                <w:lang w:eastAsia="ru-RU"/>
              </w:rPr>
              <w:t>количество штатных единиц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609" w:rsidRPr="00E70417" w:rsidRDefault="00722609">
            <w:pPr>
              <w:rPr>
                <w:rFonts w:eastAsia="Times New Roman"/>
                <w:sz w:val="22"/>
                <w:lang w:eastAsia="ru-RU"/>
              </w:rPr>
            </w:pPr>
          </w:p>
        </w:tc>
      </w:tr>
    </w:tbl>
    <w:p w:rsidR="00722609" w:rsidRPr="00E70417" w:rsidRDefault="00722609" w:rsidP="00722609">
      <w:pPr>
        <w:jc w:val="both"/>
        <w:rPr>
          <w:rFonts w:eastAsia="Times New Roman"/>
          <w:sz w:val="22"/>
          <w:lang w:eastAsia="ru-RU"/>
        </w:rPr>
      </w:pPr>
    </w:p>
    <w:p w:rsidR="00722609" w:rsidRPr="00E70417" w:rsidRDefault="00722609" w:rsidP="00722609">
      <w:pPr>
        <w:rPr>
          <w:sz w:val="22"/>
        </w:rPr>
      </w:pPr>
    </w:p>
    <w:p w:rsidR="007B6817" w:rsidRDefault="007B6817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</w:p>
    <w:p w:rsidR="00D772AB" w:rsidRDefault="00D772AB">
      <w:pPr>
        <w:rPr>
          <w:sz w:val="22"/>
        </w:rPr>
      </w:pPr>
      <w:r>
        <w:rPr>
          <w:rFonts w:eastAsia="Times New Roman"/>
          <w:szCs w:val="28"/>
          <w:lang w:eastAsia="ru-RU"/>
        </w:rPr>
        <w:t xml:space="preserve"> </w:t>
      </w:r>
    </w:p>
    <w:p w:rsidR="00D772AB" w:rsidRPr="00E70417" w:rsidRDefault="00D772AB">
      <w:pPr>
        <w:rPr>
          <w:sz w:val="22"/>
        </w:rPr>
      </w:pPr>
    </w:p>
    <w:sectPr w:rsidR="00D772AB" w:rsidRPr="00E70417" w:rsidSect="00695055">
      <w:pgSz w:w="11906" w:h="16838"/>
      <w:pgMar w:top="1134" w:right="991" w:bottom="1134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22609"/>
    <w:rsid w:val="00014160"/>
    <w:rsid w:val="000233A9"/>
    <w:rsid w:val="000254EE"/>
    <w:rsid w:val="0002745E"/>
    <w:rsid w:val="00035F2A"/>
    <w:rsid w:val="00040113"/>
    <w:rsid w:val="00054044"/>
    <w:rsid w:val="00080D47"/>
    <w:rsid w:val="00087BC6"/>
    <w:rsid w:val="00097D14"/>
    <w:rsid w:val="000B48F8"/>
    <w:rsid w:val="000E31F3"/>
    <w:rsid w:val="00105123"/>
    <w:rsid w:val="0012513D"/>
    <w:rsid w:val="00145C41"/>
    <w:rsid w:val="0018377D"/>
    <w:rsid w:val="001C4B7A"/>
    <w:rsid w:val="001E747F"/>
    <w:rsid w:val="0021211B"/>
    <w:rsid w:val="002309C8"/>
    <w:rsid w:val="00245D67"/>
    <w:rsid w:val="002577C2"/>
    <w:rsid w:val="00286B0B"/>
    <w:rsid w:val="00290578"/>
    <w:rsid w:val="002A650C"/>
    <w:rsid w:val="002B546B"/>
    <w:rsid w:val="002B6152"/>
    <w:rsid w:val="002C30D4"/>
    <w:rsid w:val="002D39F6"/>
    <w:rsid w:val="002E676E"/>
    <w:rsid w:val="002F202F"/>
    <w:rsid w:val="003239E1"/>
    <w:rsid w:val="0033422F"/>
    <w:rsid w:val="00336574"/>
    <w:rsid w:val="00337062"/>
    <w:rsid w:val="0034612C"/>
    <w:rsid w:val="00351A55"/>
    <w:rsid w:val="00352AA5"/>
    <w:rsid w:val="00357592"/>
    <w:rsid w:val="00363A53"/>
    <w:rsid w:val="00371FD1"/>
    <w:rsid w:val="003C3125"/>
    <w:rsid w:val="003E0799"/>
    <w:rsid w:val="00433B25"/>
    <w:rsid w:val="004464CB"/>
    <w:rsid w:val="00485BAF"/>
    <w:rsid w:val="005324D8"/>
    <w:rsid w:val="00547B44"/>
    <w:rsid w:val="00560D2B"/>
    <w:rsid w:val="00575690"/>
    <w:rsid w:val="00581B97"/>
    <w:rsid w:val="005A1731"/>
    <w:rsid w:val="005C747F"/>
    <w:rsid w:val="005D36C2"/>
    <w:rsid w:val="005E5DE2"/>
    <w:rsid w:val="005F36D1"/>
    <w:rsid w:val="005F70EA"/>
    <w:rsid w:val="00601CB6"/>
    <w:rsid w:val="00645C9F"/>
    <w:rsid w:val="00651609"/>
    <w:rsid w:val="00654108"/>
    <w:rsid w:val="00682937"/>
    <w:rsid w:val="00687D48"/>
    <w:rsid w:val="00695055"/>
    <w:rsid w:val="006B3AD0"/>
    <w:rsid w:val="006B692F"/>
    <w:rsid w:val="006C7AA4"/>
    <w:rsid w:val="00713867"/>
    <w:rsid w:val="00721E37"/>
    <w:rsid w:val="00722609"/>
    <w:rsid w:val="00733B95"/>
    <w:rsid w:val="007B3CB6"/>
    <w:rsid w:val="007B6817"/>
    <w:rsid w:val="007E2424"/>
    <w:rsid w:val="00800B41"/>
    <w:rsid w:val="0081684B"/>
    <w:rsid w:val="00816AA8"/>
    <w:rsid w:val="00846057"/>
    <w:rsid w:val="008543B7"/>
    <w:rsid w:val="00861A77"/>
    <w:rsid w:val="008944B1"/>
    <w:rsid w:val="008A18ED"/>
    <w:rsid w:val="008C13FF"/>
    <w:rsid w:val="008D6EF8"/>
    <w:rsid w:val="008F2A04"/>
    <w:rsid w:val="00906F67"/>
    <w:rsid w:val="009145EF"/>
    <w:rsid w:val="0092672B"/>
    <w:rsid w:val="00930514"/>
    <w:rsid w:val="00966E4C"/>
    <w:rsid w:val="009733EA"/>
    <w:rsid w:val="00985472"/>
    <w:rsid w:val="009D12CF"/>
    <w:rsid w:val="009E0E9C"/>
    <w:rsid w:val="009E4854"/>
    <w:rsid w:val="00A06DCF"/>
    <w:rsid w:val="00A15DEA"/>
    <w:rsid w:val="00A35B11"/>
    <w:rsid w:val="00A5793D"/>
    <w:rsid w:val="00A716C1"/>
    <w:rsid w:val="00A92864"/>
    <w:rsid w:val="00A95E73"/>
    <w:rsid w:val="00AA6B04"/>
    <w:rsid w:val="00AC42E4"/>
    <w:rsid w:val="00AE26E9"/>
    <w:rsid w:val="00AE4A6A"/>
    <w:rsid w:val="00B2196B"/>
    <w:rsid w:val="00B23867"/>
    <w:rsid w:val="00B316F8"/>
    <w:rsid w:val="00B55735"/>
    <w:rsid w:val="00B8555A"/>
    <w:rsid w:val="00BA4C47"/>
    <w:rsid w:val="00BA64E3"/>
    <w:rsid w:val="00BB2087"/>
    <w:rsid w:val="00BC4459"/>
    <w:rsid w:val="00C03DFB"/>
    <w:rsid w:val="00C2522B"/>
    <w:rsid w:val="00C311A5"/>
    <w:rsid w:val="00C369E4"/>
    <w:rsid w:val="00C83806"/>
    <w:rsid w:val="00C93E21"/>
    <w:rsid w:val="00CB7CA5"/>
    <w:rsid w:val="00CC0921"/>
    <w:rsid w:val="00CD1D41"/>
    <w:rsid w:val="00CD2E3D"/>
    <w:rsid w:val="00D04F8D"/>
    <w:rsid w:val="00D067A2"/>
    <w:rsid w:val="00D41268"/>
    <w:rsid w:val="00D772AB"/>
    <w:rsid w:val="00D85872"/>
    <w:rsid w:val="00DB6AE6"/>
    <w:rsid w:val="00DC287F"/>
    <w:rsid w:val="00E151CB"/>
    <w:rsid w:val="00E25E35"/>
    <w:rsid w:val="00E25F8A"/>
    <w:rsid w:val="00E55B85"/>
    <w:rsid w:val="00E70417"/>
    <w:rsid w:val="00E80AE8"/>
    <w:rsid w:val="00E82060"/>
    <w:rsid w:val="00E95484"/>
    <w:rsid w:val="00EC1D48"/>
    <w:rsid w:val="00ED72F5"/>
    <w:rsid w:val="00F608C2"/>
    <w:rsid w:val="00F77401"/>
    <w:rsid w:val="00F855A4"/>
    <w:rsid w:val="00F91A60"/>
    <w:rsid w:val="00FB378E"/>
    <w:rsid w:val="00FC6910"/>
    <w:rsid w:val="00FC6E26"/>
    <w:rsid w:val="00FD4345"/>
    <w:rsid w:val="00FF2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609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2609"/>
    <w:rPr>
      <w:rFonts w:eastAsia="Times New Roman"/>
      <w:sz w:val="24"/>
      <w:szCs w:val="24"/>
      <w:lang w:eastAsia="ru-RU"/>
    </w:rPr>
  </w:style>
  <w:style w:type="paragraph" w:styleId="a4">
    <w:name w:val="Body Text"/>
    <w:basedOn w:val="a"/>
    <w:link w:val="1"/>
    <w:uiPriority w:val="99"/>
    <w:unhideWhenUsed/>
    <w:rsid w:val="00722609"/>
    <w:pPr>
      <w:widowControl w:val="0"/>
      <w:shd w:val="clear" w:color="auto" w:fill="FFFFFF"/>
      <w:spacing w:after="420" w:line="240" w:lineRule="atLeast"/>
      <w:jc w:val="center"/>
    </w:pPr>
    <w:rPr>
      <w:rFonts w:eastAsiaTheme="minorHAnsi" w:cstheme="minorBidi"/>
      <w:sz w:val="26"/>
      <w:szCs w:val="26"/>
    </w:rPr>
  </w:style>
  <w:style w:type="character" w:customStyle="1" w:styleId="a5">
    <w:name w:val="Основной текст Знак"/>
    <w:basedOn w:val="a0"/>
    <w:link w:val="a4"/>
    <w:uiPriority w:val="99"/>
    <w:semiHidden/>
    <w:rsid w:val="00722609"/>
    <w:rPr>
      <w:rFonts w:ascii="Times New Roman" w:eastAsia="Calibri" w:hAnsi="Times New Roman" w:cs="Times New Roman"/>
      <w:sz w:val="28"/>
    </w:rPr>
  </w:style>
  <w:style w:type="paragraph" w:styleId="a6">
    <w:name w:val="List Paragraph"/>
    <w:basedOn w:val="a"/>
    <w:uiPriority w:val="34"/>
    <w:qFormat/>
    <w:rsid w:val="00722609"/>
    <w:pPr>
      <w:ind w:left="720"/>
      <w:contextualSpacing/>
    </w:pPr>
  </w:style>
  <w:style w:type="paragraph" w:customStyle="1" w:styleId="Default">
    <w:name w:val="Default"/>
    <w:uiPriority w:val="99"/>
    <w:semiHidden/>
    <w:rsid w:val="007226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semiHidden/>
    <w:rsid w:val="007226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semiHidden/>
    <w:rsid w:val="007226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">
    <w:name w:val="Основной текст Знак1"/>
    <w:basedOn w:val="a0"/>
    <w:link w:val="a4"/>
    <w:uiPriority w:val="99"/>
    <w:locked/>
    <w:rsid w:val="00722609"/>
    <w:rPr>
      <w:rFonts w:ascii="Times New Roman" w:hAnsi="Times New Roman"/>
      <w:sz w:val="26"/>
      <w:szCs w:val="26"/>
      <w:shd w:val="clear" w:color="auto" w:fill="FFFFFF"/>
    </w:rPr>
  </w:style>
  <w:style w:type="table" w:styleId="a7">
    <w:name w:val="Table Grid"/>
    <w:basedOn w:val="a1"/>
    <w:uiPriority w:val="39"/>
    <w:rsid w:val="00722609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uiPriority w:val="39"/>
    <w:rsid w:val="00722609"/>
    <w:pPr>
      <w:spacing w:after="0" w:line="240" w:lineRule="auto"/>
    </w:pPr>
    <w:rPr>
      <w:rFonts w:ascii="Calibri" w:eastAsia="Calibri" w:hAnsi="Calibri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uiPriority w:val="39"/>
    <w:rsid w:val="00722609"/>
    <w:pPr>
      <w:spacing w:after="0" w:line="240" w:lineRule="auto"/>
    </w:pPr>
    <w:rPr>
      <w:rFonts w:ascii="Calibri" w:eastAsia="Calibri" w:hAnsi="Calibri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uiPriority w:val="39"/>
    <w:rsid w:val="00722609"/>
    <w:pPr>
      <w:spacing w:after="0" w:line="240" w:lineRule="auto"/>
    </w:pPr>
    <w:rPr>
      <w:rFonts w:ascii="Calibri" w:eastAsia="Calibri" w:hAnsi="Calibri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uiPriority w:val="39"/>
    <w:rsid w:val="00722609"/>
    <w:pPr>
      <w:spacing w:after="0" w:line="240" w:lineRule="auto"/>
    </w:pPr>
    <w:rPr>
      <w:rFonts w:ascii="Calibri" w:eastAsia="Calibri" w:hAnsi="Calibri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uiPriority w:val="39"/>
    <w:rsid w:val="00722609"/>
    <w:pPr>
      <w:spacing w:after="0" w:line="240" w:lineRule="auto"/>
    </w:pPr>
    <w:rPr>
      <w:rFonts w:ascii="Calibri" w:eastAsia="Calibri" w:hAnsi="Calibri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Без интервала Знак"/>
    <w:link w:val="a9"/>
    <w:uiPriority w:val="1"/>
    <w:locked/>
    <w:rsid w:val="00D067A2"/>
    <w:rPr>
      <w:sz w:val="24"/>
    </w:rPr>
  </w:style>
  <w:style w:type="paragraph" w:styleId="a9">
    <w:name w:val="No Spacing"/>
    <w:link w:val="a8"/>
    <w:uiPriority w:val="1"/>
    <w:qFormat/>
    <w:rsid w:val="00D067A2"/>
    <w:pPr>
      <w:spacing w:after="0" w:line="240" w:lineRule="auto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5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BA78FD-FFC6-46CA-B80D-457E6DFBE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20</Pages>
  <Words>6479</Words>
  <Characters>36936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BurovAA</dc:creator>
  <cp:keywords/>
  <dc:description/>
  <cp:lastModifiedBy>BurovAA</cp:lastModifiedBy>
  <cp:revision>81</cp:revision>
  <dcterms:created xsi:type="dcterms:W3CDTF">2019-12-24T10:11:00Z</dcterms:created>
  <dcterms:modified xsi:type="dcterms:W3CDTF">2020-12-08T04:51:00Z</dcterms:modified>
</cp:coreProperties>
</file>